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D7" w:rsidRDefault="003848D7" w:rsidP="00E47314">
      <w:pPr>
        <w:rPr>
          <w:color w:val="0070C0"/>
          <w:sz w:val="72"/>
          <w:szCs w:val="72"/>
        </w:rPr>
      </w:pPr>
    </w:p>
    <w:p w:rsidR="003848D7" w:rsidRDefault="003848D7" w:rsidP="00D41320">
      <w:pPr>
        <w:tabs>
          <w:tab w:val="left" w:pos="4635"/>
        </w:tabs>
        <w:jc w:val="center"/>
        <w:rPr>
          <w:color w:val="0070C0"/>
          <w:sz w:val="72"/>
          <w:szCs w:val="72"/>
        </w:rPr>
      </w:pPr>
    </w:p>
    <w:p w:rsidR="003848D7" w:rsidRDefault="003848D7" w:rsidP="003848D7">
      <w:pPr>
        <w:jc w:val="center"/>
        <w:rPr>
          <w:color w:val="0070C0"/>
          <w:sz w:val="72"/>
          <w:szCs w:val="72"/>
        </w:rPr>
      </w:pPr>
    </w:p>
    <w:p w:rsidR="002D2A14" w:rsidRDefault="00E47314" w:rsidP="003848D7">
      <w:pPr>
        <w:jc w:val="center"/>
        <w:rPr>
          <w:b/>
          <w:color w:val="0070C0"/>
          <w:sz w:val="72"/>
          <w:szCs w:val="72"/>
        </w:rPr>
      </w:pPr>
      <w:r w:rsidRPr="001F1889">
        <w:rPr>
          <w:noProof/>
          <w:lang w:bidi="ar-SA"/>
        </w:rPr>
        <w:drawing>
          <wp:inline distT="0" distB="0" distL="0" distR="0" wp14:anchorId="47199F97" wp14:editId="3D0C4543">
            <wp:extent cx="3152775" cy="3219450"/>
            <wp:effectExtent l="0" t="0" r="9525" b="0"/>
            <wp:docPr id="18" name="Resim 18" descr="C:\Users\REHBERLİK\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ownloads\phot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648" b="-1198"/>
                    <a:stretch/>
                  </pic:blipFill>
                  <pic:spPr bwMode="auto">
                    <a:xfrm>
                      <a:off x="0" y="0"/>
                      <a:ext cx="3152775" cy="3219450"/>
                    </a:xfrm>
                    <a:prstGeom prst="rect">
                      <a:avLst/>
                    </a:prstGeom>
                    <a:noFill/>
                    <a:ln>
                      <a:noFill/>
                    </a:ln>
                    <a:extLst>
                      <a:ext uri="{53640926-AAD7-44D8-BBD7-CCE9431645EC}">
                        <a14:shadowObscured xmlns:a14="http://schemas.microsoft.com/office/drawing/2010/main"/>
                      </a:ext>
                    </a:extLst>
                  </pic:spPr>
                </pic:pic>
              </a:graphicData>
            </a:graphic>
          </wp:inline>
        </w:drawing>
      </w:r>
    </w:p>
    <w:p w:rsidR="00E47314" w:rsidRDefault="00E47314" w:rsidP="003848D7">
      <w:pPr>
        <w:jc w:val="center"/>
        <w:rPr>
          <w:b/>
          <w:color w:val="0070C0"/>
          <w:sz w:val="72"/>
          <w:szCs w:val="72"/>
        </w:rPr>
      </w:pPr>
    </w:p>
    <w:p w:rsidR="00C44E41" w:rsidRPr="00E47314" w:rsidRDefault="00E47314" w:rsidP="003848D7">
      <w:pPr>
        <w:jc w:val="center"/>
        <w:rPr>
          <w:b/>
          <w:color w:val="FF0000"/>
          <w:sz w:val="52"/>
          <w:szCs w:val="72"/>
        </w:rPr>
      </w:pPr>
      <w:r w:rsidRPr="00E47314">
        <w:rPr>
          <w:b/>
          <w:color w:val="FF0000"/>
          <w:sz w:val="52"/>
          <w:szCs w:val="72"/>
        </w:rPr>
        <w:t>TURGUTALP MADENCİLER</w:t>
      </w:r>
      <w:r w:rsidR="00D41320" w:rsidRPr="00E47314">
        <w:rPr>
          <w:b/>
          <w:color w:val="FF0000"/>
          <w:sz w:val="52"/>
          <w:szCs w:val="72"/>
        </w:rPr>
        <w:t xml:space="preserve"> İLKOKULU</w:t>
      </w:r>
    </w:p>
    <w:p w:rsidR="00A33DE6" w:rsidRDefault="00A33DE6" w:rsidP="00C44E41">
      <w:pPr>
        <w:rPr>
          <w:sz w:val="32"/>
        </w:rPr>
      </w:pPr>
    </w:p>
    <w:p w:rsidR="00BE2980" w:rsidRDefault="00BE2980" w:rsidP="00C44E41">
      <w:pPr>
        <w:rPr>
          <w:sz w:val="32"/>
        </w:rPr>
      </w:pPr>
    </w:p>
    <w:p w:rsidR="009148CB" w:rsidRDefault="009148CB" w:rsidP="00C44E41">
      <w:pPr>
        <w:rPr>
          <w:sz w:val="32"/>
        </w:rPr>
      </w:pPr>
    </w:p>
    <w:p w:rsidR="009148CB" w:rsidRPr="00387D4C" w:rsidRDefault="009148CB" w:rsidP="00C44E41">
      <w:pPr>
        <w:rPr>
          <w:sz w:val="32"/>
        </w:rPr>
      </w:pPr>
    </w:p>
    <w:p w:rsidR="00A33DE6" w:rsidRPr="003848D7" w:rsidRDefault="00A33DE6" w:rsidP="00C44E41">
      <w:pPr>
        <w:jc w:val="center"/>
        <w:rPr>
          <w:b/>
          <w:color w:val="0070C0"/>
          <w:sz w:val="72"/>
          <w:szCs w:val="72"/>
        </w:rPr>
      </w:pPr>
      <w:r w:rsidRPr="003848D7">
        <w:rPr>
          <w:b/>
          <w:color w:val="0070C0"/>
          <w:sz w:val="72"/>
          <w:szCs w:val="72"/>
        </w:rPr>
        <w:t>ENFEKSİYON ÖNLEME VE KONTROL EYLEM PLANI</w:t>
      </w:r>
    </w:p>
    <w:p w:rsidR="00C44E41" w:rsidRPr="003848D7" w:rsidRDefault="00C44E41" w:rsidP="00C44E41">
      <w:pPr>
        <w:jc w:val="center"/>
        <w:rPr>
          <w:b/>
          <w:color w:val="0070C0"/>
          <w:sz w:val="72"/>
          <w:szCs w:val="72"/>
        </w:rPr>
      </w:pPr>
    </w:p>
    <w:p w:rsidR="00A33DE6" w:rsidRDefault="00A33DE6" w:rsidP="00C44E41">
      <w:pPr>
        <w:jc w:val="center"/>
        <w:rPr>
          <w:b/>
          <w:color w:val="0070C0"/>
          <w:sz w:val="72"/>
          <w:szCs w:val="72"/>
        </w:rPr>
      </w:pPr>
      <w:r w:rsidRPr="003848D7">
        <w:rPr>
          <w:b/>
          <w:color w:val="0070C0"/>
          <w:sz w:val="72"/>
          <w:szCs w:val="72"/>
        </w:rPr>
        <w:t>2020</w:t>
      </w:r>
    </w:p>
    <w:p w:rsidR="00C44E41" w:rsidRDefault="00C44E41" w:rsidP="00D41320">
      <w:pPr>
        <w:tabs>
          <w:tab w:val="left" w:pos="360"/>
        </w:tabs>
        <w:rPr>
          <w:b/>
          <w:sz w:val="44"/>
          <w:szCs w:val="20"/>
        </w:rPr>
      </w:pPr>
    </w:p>
    <w:p w:rsidR="00367D24" w:rsidRPr="00C44E41" w:rsidRDefault="00927946" w:rsidP="00C44E41">
      <w:pPr>
        <w:pStyle w:val="Balk1"/>
        <w:rPr>
          <w:rFonts w:ascii="Times New Roman" w:hAnsi="Times New Roman" w:cs="Times New Roman"/>
          <w:b w:val="0"/>
          <w:color w:val="auto"/>
          <w:sz w:val="24"/>
          <w:szCs w:val="24"/>
        </w:rPr>
      </w:pPr>
      <w:bookmarkStart w:id="0" w:name="_Toc36477753"/>
      <w:r w:rsidRPr="00517F74">
        <w:rPr>
          <w:color w:val="auto"/>
        </w:rPr>
        <w:lastRenderedPageBreak/>
        <w:t>1</w:t>
      </w:r>
      <w:r w:rsidRPr="00C44E41">
        <w:rPr>
          <w:rFonts w:ascii="Times New Roman" w:hAnsi="Times New Roman" w:cs="Times New Roman"/>
          <w:color w:val="auto"/>
          <w:sz w:val="24"/>
          <w:szCs w:val="24"/>
        </w:rPr>
        <w:t xml:space="preserve">. </w:t>
      </w:r>
      <w:bookmarkEnd w:id="0"/>
      <w:r w:rsidR="002D2A14" w:rsidRPr="00C44E41">
        <w:rPr>
          <w:rFonts w:ascii="Times New Roman" w:hAnsi="Times New Roman" w:cs="Times New Roman"/>
          <w:color w:val="auto"/>
          <w:sz w:val="24"/>
          <w:szCs w:val="24"/>
        </w:rPr>
        <w:t>AMAÇ:</w:t>
      </w:r>
      <w:r w:rsidR="002D2A14">
        <w:rPr>
          <w:rFonts w:ascii="Times New Roman" w:hAnsi="Times New Roman" w:cs="Times New Roman"/>
          <w:b w:val="0"/>
          <w:color w:val="auto"/>
          <w:sz w:val="24"/>
          <w:szCs w:val="24"/>
        </w:rPr>
        <w:t xml:space="preserve"> Bu</w:t>
      </w:r>
      <w:r w:rsidR="003848D7">
        <w:rPr>
          <w:rFonts w:ascii="Times New Roman" w:hAnsi="Times New Roman" w:cs="Times New Roman"/>
          <w:b w:val="0"/>
          <w:color w:val="auto"/>
          <w:sz w:val="24"/>
          <w:szCs w:val="24"/>
        </w:rPr>
        <w:t xml:space="preserve"> planın amacı </w:t>
      </w:r>
      <w:r w:rsidR="002D2A14">
        <w:rPr>
          <w:rFonts w:ascii="Times New Roman" w:hAnsi="Times New Roman" w:cs="Times New Roman"/>
          <w:b w:val="0"/>
          <w:color w:val="auto"/>
          <w:sz w:val="24"/>
          <w:szCs w:val="24"/>
        </w:rPr>
        <w:t xml:space="preserve">Soma </w:t>
      </w:r>
      <w:proofErr w:type="spellStart"/>
      <w:r w:rsidR="00E47314">
        <w:rPr>
          <w:rFonts w:ascii="Times New Roman" w:hAnsi="Times New Roman" w:cs="Times New Roman"/>
          <w:b w:val="0"/>
          <w:color w:val="auto"/>
          <w:sz w:val="24"/>
          <w:szCs w:val="24"/>
        </w:rPr>
        <w:t>Turgutalp</w:t>
      </w:r>
      <w:proofErr w:type="spellEnd"/>
      <w:r w:rsidR="00E47314">
        <w:rPr>
          <w:rFonts w:ascii="Times New Roman" w:hAnsi="Times New Roman" w:cs="Times New Roman"/>
          <w:b w:val="0"/>
          <w:color w:val="auto"/>
          <w:sz w:val="24"/>
          <w:szCs w:val="24"/>
        </w:rPr>
        <w:t xml:space="preserve"> Madenciler</w:t>
      </w:r>
      <w:r w:rsidR="00D41320">
        <w:rPr>
          <w:rFonts w:ascii="Times New Roman" w:hAnsi="Times New Roman" w:cs="Times New Roman"/>
          <w:b w:val="0"/>
          <w:color w:val="auto"/>
          <w:sz w:val="24"/>
          <w:szCs w:val="24"/>
        </w:rPr>
        <w:t xml:space="preserve"> İlkokulunda</w:t>
      </w:r>
    </w:p>
    <w:p w:rsidR="00927946" w:rsidRPr="00C44E41" w:rsidRDefault="00927946" w:rsidP="00C44E41">
      <w:pPr>
        <w:pStyle w:val="Balk1"/>
        <w:numPr>
          <w:ilvl w:val="0"/>
          <w:numId w:val="19"/>
        </w:numPr>
        <w:spacing w:before="240"/>
        <w:rPr>
          <w:rFonts w:ascii="Times New Roman" w:hAnsi="Times New Roman" w:cs="Times New Roman"/>
          <w:b w:val="0"/>
          <w:color w:val="auto"/>
          <w:sz w:val="24"/>
          <w:szCs w:val="24"/>
        </w:rPr>
      </w:pPr>
      <w:r w:rsidRPr="00C44E41">
        <w:rPr>
          <w:rFonts w:ascii="Times New Roman" w:hAnsi="Times New Roman" w:cs="Times New Roman"/>
          <w:b w:val="0"/>
          <w:color w:val="auto"/>
          <w:sz w:val="24"/>
          <w:szCs w:val="24"/>
        </w:rPr>
        <w:t xml:space="preserve">Salgın hastalıkların yayılmasını önlemek ve vakalara sağlık kuruluşları tarafından </w:t>
      </w:r>
      <w:r w:rsidR="002D2A14" w:rsidRPr="00C44E41">
        <w:rPr>
          <w:rFonts w:ascii="Times New Roman" w:hAnsi="Times New Roman" w:cs="Times New Roman"/>
          <w:b w:val="0"/>
          <w:color w:val="auto"/>
          <w:sz w:val="24"/>
          <w:szCs w:val="24"/>
        </w:rPr>
        <w:t>ivedilikle müdahale</w:t>
      </w:r>
      <w:r w:rsidR="00C44E41">
        <w:rPr>
          <w:rFonts w:ascii="Times New Roman" w:hAnsi="Times New Roman" w:cs="Times New Roman"/>
          <w:b w:val="0"/>
          <w:color w:val="auto"/>
          <w:sz w:val="24"/>
          <w:szCs w:val="24"/>
        </w:rPr>
        <w:t xml:space="preserve"> edilmesini sağlamak,</w:t>
      </w:r>
    </w:p>
    <w:p w:rsidR="00367D24" w:rsidRPr="00C44E41" w:rsidRDefault="00367D24" w:rsidP="00C44E41">
      <w:pPr>
        <w:rPr>
          <w:sz w:val="24"/>
          <w:szCs w:val="24"/>
        </w:rPr>
      </w:pPr>
    </w:p>
    <w:p w:rsidR="00367D24" w:rsidRPr="00C44E41" w:rsidRDefault="00367D24" w:rsidP="00C44E41">
      <w:pPr>
        <w:pStyle w:val="ListeParagraf"/>
        <w:numPr>
          <w:ilvl w:val="0"/>
          <w:numId w:val="19"/>
        </w:numPr>
        <w:spacing w:line="253" w:lineRule="auto"/>
        <w:jc w:val="both"/>
        <w:rPr>
          <w:sz w:val="24"/>
          <w:szCs w:val="24"/>
        </w:rPr>
      </w:pPr>
      <w:bookmarkStart w:id="1" w:name="_2._KAPSAM"/>
      <w:bookmarkStart w:id="2" w:name="_Toc69545850"/>
      <w:bookmarkStart w:id="3" w:name="_Toc69545887"/>
      <w:bookmarkStart w:id="4" w:name="_Toc69545927"/>
      <w:bookmarkStart w:id="5" w:name="_Toc69545955"/>
      <w:bookmarkStart w:id="6" w:name="_Toc69546072"/>
      <w:bookmarkStart w:id="7" w:name="_Toc69546089"/>
      <w:bookmarkStart w:id="8" w:name="_Toc69546126"/>
      <w:bookmarkStart w:id="9" w:name="_Toc69546164"/>
      <w:bookmarkStart w:id="10" w:name="_Toc69546213"/>
      <w:bookmarkStart w:id="11" w:name="_Toc69546973"/>
      <w:bookmarkStart w:id="12" w:name="_Toc102288800"/>
      <w:bookmarkEnd w:id="1"/>
      <w:r w:rsidRPr="00C44E41">
        <w:rPr>
          <w:sz w:val="24"/>
          <w:szCs w:val="24"/>
        </w:rPr>
        <w:t xml:space="preserve">COVİD-19 hastalığında etkilenecek personelin hastalığı tanımalarını, rollerini ve sorumluluklarını yerine getirmek üzere en uygun şekilde hazırlık yapmalarını ve koordinasyon içinde hareket etmelerini yardımcı olacak bilgi ve </w:t>
      </w:r>
      <w:r w:rsidR="00C44E41">
        <w:rPr>
          <w:sz w:val="24"/>
          <w:szCs w:val="24"/>
        </w:rPr>
        <w:t>çerçeveyi sağlamak,</w:t>
      </w:r>
    </w:p>
    <w:p w:rsidR="00C44E41" w:rsidRPr="00C44E41" w:rsidRDefault="00C44E41" w:rsidP="00C44E41">
      <w:pPr>
        <w:pStyle w:val="ListeParagraf"/>
        <w:rPr>
          <w:sz w:val="24"/>
          <w:szCs w:val="24"/>
        </w:rPr>
      </w:pPr>
    </w:p>
    <w:p w:rsidR="00367D24" w:rsidRPr="00C44E41" w:rsidRDefault="00367D24" w:rsidP="00C44E41">
      <w:pPr>
        <w:spacing w:line="20" w:lineRule="exact"/>
        <w:rPr>
          <w:sz w:val="24"/>
          <w:szCs w:val="24"/>
        </w:rPr>
      </w:pPr>
    </w:p>
    <w:p w:rsidR="00367D24" w:rsidRPr="00C44E41" w:rsidRDefault="00367D24" w:rsidP="00C44E41">
      <w:pPr>
        <w:pStyle w:val="ListeParagraf"/>
        <w:numPr>
          <w:ilvl w:val="0"/>
          <w:numId w:val="19"/>
        </w:numPr>
        <w:spacing w:line="243" w:lineRule="auto"/>
        <w:jc w:val="both"/>
        <w:rPr>
          <w:sz w:val="24"/>
          <w:szCs w:val="24"/>
        </w:rPr>
      </w:pPr>
      <w:r w:rsidRPr="00C44E41">
        <w:rPr>
          <w:sz w:val="24"/>
          <w:szCs w:val="24"/>
        </w:rPr>
        <w:t xml:space="preserve">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w:t>
      </w:r>
      <w:r w:rsidR="00C44E41">
        <w:rPr>
          <w:sz w:val="24"/>
          <w:szCs w:val="24"/>
        </w:rPr>
        <w:t xml:space="preserve">ziyaretçiler için kurallar </w:t>
      </w:r>
      <w:r w:rsidR="009148CB">
        <w:rPr>
          <w:sz w:val="24"/>
          <w:szCs w:val="24"/>
        </w:rPr>
        <w:t>koymak</w:t>
      </w:r>
      <w:r w:rsidR="00C44E41">
        <w:rPr>
          <w:sz w:val="24"/>
          <w:szCs w:val="24"/>
        </w:rPr>
        <w:t>,</w:t>
      </w:r>
    </w:p>
    <w:p w:rsidR="00C44E41" w:rsidRPr="00C44E41" w:rsidRDefault="00C44E41" w:rsidP="00C44E41">
      <w:pPr>
        <w:pStyle w:val="ListeParagraf"/>
        <w:spacing w:line="243" w:lineRule="auto"/>
        <w:ind w:left="720"/>
        <w:jc w:val="both"/>
        <w:rPr>
          <w:sz w:val="24"/>
          <w:szCs w:val="24"/>
        </w:rPr>
      </w:pPr>
    </w:p>
    <w:p w:rsidR="00367D24" w:rsidRPr="00C44E41" w:rsidRDefault="00367D24" w:rsidP="00C44E41">
      <w:pPr>
        <w:spacing w:line="26" w:lineRule="exact"/>
        <w:rPr>
          <w:sz w:val="24"/>
          <w:szCs w:val="24"/>
        </w:rPr>
      </w:pPr>
    </w:p>
    <w:p w:rsidR="00367D24" w:rsidRPr="00C44E41" w:rsidRDefault="00367D24" w:rsidP="00C44E41">
      <w:pPr>
        <w:pStyle w:val="ListeParagraf"/>
        <w:numPr>
          <w:ilvl w:val="0"/>
          <w:numId w:val="19"/>
        </w:numPr>
        <w:spacing w:line="239" w:lineRule="auto"/>
        <w:jc w:val="both"/>
        <w:rPr>
          <w:sz w:val="24"/>
          <w:szCs w:val="24"/>
        </w:rPr>
      </w:pPr>
      <w:r w:rsidRPr="00C44E41">
        <w:rPr>
          <w:sz w:val="24"/>
          <w:szCs w:val="24"/>
        </w:rPr>
        <w:t>Olası bir COVİD–19 vakası görülmesi durumunda kurum personelinin; koordineli ve zamanında hareket edebilmeleri ve şüpheli hasta/hastaların fark edilmesi durumunda neler yapması gerektiğini hakkında bilgi vermek amaçlanmıştır.</w:t>
      </w:r>
    </w:p>
    <w:p w:rsidR="00927946" w:rsidRPr="00C44E41" w:rsidRDefault="00927946" w:rsidP="00C44E41">
      <w:pPr>
        <w:pStyle w:val="Balk1"/>
        <w:spacing w:before="240"/>
        <w:rPr>
          <w:rFonts w:ascii="Times New Roman" w:hAnsi="Times New Roman" w:cs="Times New Roman"/>
          <w:color w:val="auto"/>
          <w:sz w:val="24"/>
          <w:szCs w:val="24"/>
        </w:rPr>
      </w:pPr>
      <w:bookmarkStart w:id="13" w:name="_Toc429119881"/>
      <w:bookmarkStart w:id="14" w:name="_Toc36477754"/>
      <w:r w:rsidRPr="00C44E41">
        <w:rPr>
          <w:rFonts w:ascii="Times New Roman" w:hAnsi="Times New Roman" w:cs="Times New Roman"/>
          <w:color w:val="auto"/>
          <w:sz w:val="24"/>
          <w:szCs w:val="24"/>
        </w:rPr>
        <w:t>2. KAPSAM</w:t>
      </w:r>
      <w:bookmarkEnd w:id="2"/>
      <w:bookmarkEnd w:id="3"/>
      <w:bookmarkEnd w:id="4"/>
      <w:bookmarkEnd w:id="5"/>
      <w:bookmarkEnd w:id="6"/>
      <w:bookmarkEnd w:id="7"/>
      <w:bookmarkEnd w:id="8"/>
      <w:bookmarkEnd w:id="9"/>
      <w:bookmarkEnd w:id="10"/>
      <w:bookmarkEnd w:id="11"/>
      <w:bookmarkEnd w:id="12"/>
      <w:bookmarkEnd w:id="13"/>
      <w:r w:rsidRPr="00C44E41">
        <w:rPr>
          <w:rFonts w:ascii="Times New Roman" w:hAnsi="Times New Roman" w:cs="Times New Roman"/>
          <w:color w:val="auto"/>
          <w:sz w:val="24"/>
          <w:szCs w:val="24"/>
        </w:rPr>
        <w:t>:</w:t>
      </w:r>
      <w:bookmarkEnd w:id="14"/>
    </w:p>
    <w:p w:rsidR="00927946" w:rsidRPr="00C44E41" w:rsidRDefault="00C44E41" w:rsidP="00C44E41">
      <w:pPr>
        <w:spacing w:before="240" w:line="246" w:lineRule="auto"/>
        <w:ind w:left="284" w:firstLine="425"/>
        <w:jc w:val="both"/>
        <w:rPr>
          <w:sz w:val="24"/>
          <w:szCs w:val="24"/>
        </w:rPr>
      </w:pPr>
      <w:r>
        <w:rPr>
          <w:sz w:val="24"/>
          <w:szCs w:val="24"/>
        </w:rPr>
        <w:t xml:space="preserve">COVİD-19 </w:t>
      </w:r>
      <w:proofErr w:type="spellStart"/>
      <w:r>
        <w:rPr>
          <w:sz w:val="24"/>
          <w:szCs w:val="24"/>
        </w:rPr>
        <w:t>P</w:t>
      </w:r>
      <w:r w:rsidR="00367D24" w:rsidRPr="00C44E41">
        <w:rPr>
          <w:sz w:val="24"/>
          <w:szCs w:val="24"/>
        </w:rPr>
        <w:t>andemisinin</w:t>
      </w:r>
      <w:proofErr w:type="spellEnd"/>
      <w:r w:rsidR="00367D24" w:rsidRPr="00C44E41">
        <w:rPr>
          <w:sz w:val="24"/>
          <w:szCs w:val="24"/>
        </w:rPr>
        <w:t xml:space="preserve"> bulaşmasını engellemeye yönelik </w:t>
      </w:r>
      <w:r w:rsidR="00DF0A09">
        <w:rPr>
          <w:sz w:val="24"/>
          <w:szCs w:val="24"/>
        </w:rPr>
        <w:t>okulun ana bina</w:t>
      </w:r>
      <w:r>
        <w:rPr>
          <w:sz w:val="24"/>
          <w:szCs w:val="24"/>
        </w:rPr>
        <w:t xml:space="preserve"> ve eklentilerinde </w:t>
      </w:r>
      <w:r w:rsidR="00367D24" w:rsidRPr="00C44E41">
        <w:rPr>
          <w:sz w:val="24"/>
          <w:szCs w:val="24"/>
        </w:rPr>
        <w:t xml:space="preserve">alınacak tüm </w:t>
      </w:r>
      <w:r>
        <w:rPr>
          <w:sz w:val="24"/>
          <w:szCs w:val="24"/>
        </w:rPr>
        <w:t>faaliyetleri</w:t>
      </w:r>
      <w:r w:rsidR="00367D24" w:rsidRPr="00C44E41">
        <w:rPr>
          <w:sz w:val="24"/>
          <w:szCs w:val="24"/>
        </w:rPr>
        <w:t xml:space="preserve"> kapsar.</w:t>
      </w:r>
      <w:bookmarkStart w:id="15" w:name="_3._TANIMLAR_VE_KISALTMALAR"/>
      <w:bookmarkStart w:id="16" w:name="_TANIMLAR"/>
      <w:bookmarkEnd w:id="15"/>
      <w:bookmarkEnd w:id="16"/>
    </w:p>
    <w:p w:rsidR="00927946" w:rsidRPr="00C44E41" w:rsidRDefault="00517F74" w:rsidP="00C44E41">
      <w:pPr>
        <w:pStyle w:val="Balk1"/>
        <w:spacing w:before="240"/>
        <w:rPr>
          <w:rFonts w:ascii="Times New Roman" w:hAnsi="Times New Roman" w:cs="Times New Roman"/>
          <w:color w:val="auto"/>
          <w:sz w:val="24"/>
          <w:szCs w:val="24"/>
        </w:rPr>
      </w:pPr>
      <w:bookmarkStart w:id="17" w:name="_Toc36477756"/>
      <w:r w:rsidRPr="00C44E41">
        <w:rPr>
          <w:rFonts w:ascii="Times New Roman" w:hAnsi="Times New Roman" w:cs="Times New Roman"/>
          <w:color w:val="auto"/>
          <w:sz w:val="24"/>
          <w:szCs w:val="24"/>
        </w:rPr>
        <w:t>3</w:t>
      </w:r>
      <w:r w:rsidR="00927946" w:rsidRPr="00C44E41">
        <w:rPr>
          <w:rFonts w:ascii="Times New Roman" w:hAnsi="Times New Roman" w:cs="Times New Roman"/>
          <w:color w:val="auto"/>
          <w:sz w:val="24"/>
          <w:szCs w:val="24"/>
        </w:rPr>
        <w:t>. DAYANAKLAR:</w:t>
      </w:r>
      <w:bookmarkEnd w:id="17"/>
    </w:p>
    <w:p w:rsidR="00927946" w:rsidRPr="00C44E41" w:rsidRDefault="00927946" w:rsidP="00C44E41">
      <w:pPr>
        <w:widowControl/>
        <w:adjustRightInd w:val="0"/>
        <w:spacing w:before="240"/>
        <w:ind w:left="284" w:firstLine="425"/>
        <w:rPr>
          <w:sz w:val="24"/>
          <w:szCs w:val="24"/>
        </w:rPr>
      </w:pPr>
      <w:bookmarkStart w:id="18" w:name="_Toc429119886"/>
      <w:bookmarkStart w:id="19" w:name="_Toc102288803"/>
      <w:bookmarkStart w:id="20" w:name="_Toc69546976"/>
      <w:bookmarkStart w:id="21" w:name="_Toc69546216"/>
      <w:bookmarkStart w:id="22" w:name="_Toc69546167"/>
      <w:bookmarkStart w:id="23" w:name="_Toc69546129"/>
      <w:bookmarkStart w:id="24" w:name="_Toc69546092"/>
      <w:bookmarkStart w:id="25" w:name="_Toc69546075"/>
      <w:r w:rsidRPr="00C44E41">
        <w:rPr>
          <w:rFonts w:eastAsiaTheme="minorHAnsi"/>
          <w:sz w:val="24"/>
          <w:szCs w:val="24"/>
          <w:lang w:eastAsia="en-US" w:bidi="ar-SA"/>
        </w:rPr>
        <w:t>Hijyen şartlarının geliştirilmesi, enfeksiyon önleme ve kontrol</w:t>
      </w:r>
      <w:r w:rsidR="00C44E41">
        <w:rPr>
          <w:rFonts w:eastAsiaTheme="minorHAnsi"/>
          <w:sz w:val="24"/>
          <w:szCs w:val="24"/>
          <w:lang w:eastAsia="en-US" w:bidi="ar-SA"/>
        </w:rPr>
        <w:t xml:space="preserve">, </w:t>
      </w:r>
      <w:r w:rsidRPr="00C44E41">
        <w:rPr>
          <w:rFonts w:eastAsiaTheme="minorHAnsi"/>
          <w:sz w:val="24"/>
          <w:szCs w:val="24"/>
          <w:lang w:eastAsia="en-US" w:bidi="ar-SA"/>
        </w:rPr>
        <w:t>Kılavuzu ve öz değerlendirme soru listesi,</w:t>
      </w:r>
      <w:r w:rsidR="002D2A14">
        <w:rPr>
          <w:rFonts w:eastAsiaTheme="minorHAnsi"/>
          <w:sz w:val="24"/>
          <w:szCs w:val="24"/>
          <w:lang w:eastAsia="en-US" w:bidi="ar-SA"/>
        </w:rPr>
        <w:t xml:space="preserve"> </w:t>
      </w:r>
      <w:r w:rsidRPr="00C44E41">
        <w:rPr>
          <w:rFonts w:eastAsiaTheme="minorHAnsi"/>
          <w:sz w:val="24"/>
          <w:szCs w:val="24"/>
          <w:lang w:eastAsia="en-US" w:bidi="ar-SA"/>
        </w:rPr>
        <w:t xml:space="preserve">COVİD-19 Salgın Yönetimi ve Çalışma </w:t>
      </w:r>
      <w:proofErr w:type="gramStart"/>
      <w:r w:rsidRPr="00C44E41">
        <w:rPr>
          <w:rFonts w:eastAsiaTheme="minorHAnsi"/>
          <w:sz w:val="24"/>
          <w:szCs w:val="24"/>
          <w:lang w:eastAsia="en-US" w:bidi="ar-SA"/>
        </w:rPr>
        <w:t>Rehberi,Eğitim</w:t>
      </w:r>
      <w:proofErr w:type="gramEnd"/>
      <w:r w:rsidRPr="00C44E41">
        <w:rPr>
          <w:rFonts w:eastAsiaTheme="minorHAnsi"/>
          <w:sz w:val="24"/>
          <w:szCs w:val="24"/>
          <w:lang w:eastAsia="en-US" w:bidi="ar-SA"/>
        </w:rPr>
        <w:t xml:space="preserve"> Kurumları</w:t>
      </w:r>
      <w:r w:rsidR="00C44E41">
        <w:rPr>
          <w:rFonts w:eastAsiaTheme="minorHAnsi"/>
          <w:sz w:val="24"/>
          <w:szCs w:val="24"/>
          <w:lang w:eastAsia="en-US" w:bidi="ar-SA"/>
        </w:rPr>
        <w:t>n</w:t>
      </w:r>
      <w:r w:rsidRPr="00C44E41">
        <w:rPr>
          <w:rFonts w:eastAsiaTheme="minorHAnsi"/>
          <w:sz w:val="24"/>
          <w:szCs w:val="24"/>
          <w:lang w:eastAsia="en-US" w:bidi="ar-SA"/>
        </w:rPr>
        <w:t>da Hijyen Şartlarının Geliştirilmesi</w:t>
      </w:r>
    </w:p>
    <w:p w:rsidR="00927946" w:rsidRPr="00C44E41" w:rsidRDefault="00517F74" w:rsidP="00C44E41">
      <w:pPr>
        <w:pStyle w:val="Balk1"/>
        <w:spacing w:before="240"/>
        <w:rPr>
          <w:rFonts w:ascii="Times New Roman" w:hAnsi="Times New Roman" w:cs="Times New Roman"/>
          <w:color w:val="auto"/>
          <w:sz w:val="24"/>
          <w:szCs w:val="24"/>
        </w:rPr>
      </w:pPr>
      <w:bookmarkStart w:id="26" w:name="_Toc36477757"/>
      <w:r w:rsidRPr="00C44E41">
        <w:rPr>
          <w:rFonts w:ascii="Times New Roman" w:hAnsi="Times New Roman" w:cs="Times New Roman"/>
          <w:color w:val="auto"/>
          <w:sz w:val="24"/>
          <w:szCs w:val="24"/>
        </w:rPr>
        <w:t>4</w:t>
      </w:r>
      <w:r w:rsidR="00927946" w:rsidRPr="00C44E41">
        <w:rPr>
          <w:rFonts w:ascii="Times New Roman" w:hAnsi="Times New Roman" w:cs="Times New Roman"/>
          <w:color w:val="auto"/>
          <w:sz w:val="24"/>
          <w:szCs w:val="24"/>
        </w:rPr>
        <w:t>. SORUMLULUKLAR</w:t>
      </w:r>
      <w:bookmarkEnd w:id="18"/>
      <w:bookmarkEnd w:id="19"/>
      <w:bookmarkEnd w:id="20"/>
      <w:bookmarkEnd w:id="21"/>
      <w:bookmarkEnd w:id="22"/>
      <w:bookmarkEnd w:id="23"/>
      <w:bookmarkEnd w:id="24"/>
      <w:bookmarkEnd w:id="25"/>
      <w:r w:rsidR="00927946" w:rsidRPr="00C44E41">
        <w:rPr>
          <w:rFonts w:ascii="Times New Roman" w:hAnsi="Times New Roman" w:cs="Times New Roman"/>
          <w:color w:val="auto"/>
          <w:sz w:val="24"/>
          <w:szCs w:val="24"/>
        </w:rPr>
        <w:t>:</w:t>
      </w:r>
      <w:bookmarkEnd w:id="26"/>
    </w:p>
    <w:p w:rsidR="00367D24" w:rsidRPr="00C44E41" w:rsidRDefault="002D2A14" w:rsidP="00C44E41">
      <w:pPr>
        <w:spacing w:before="240" w:line="248" w:lineRule="auto"/>
        <w:ind w:left="284" w:right="560" w:firstLine="425"/>
        <w:rPr>
          <w:sz w:val="24"/>
          <w:szCs w:val="24"/>
        </w:rPr>
      </w:pPr>
      <w:r>
        <w:rPr>
          <w:sz w:val="24"/>
          <w:szCs w:val="24"/>
        </w:rPr>
        <w:t xml:space="preserve">Soma </w:t>
      </w:r>
      <w:proofErr w:type="spellStart"/>
      <w:r w:rsidR="006E40D9">
        <w:rPr>
          <w:b/>
          <w:sz w:val="24"/>
          <w:szCs w:val="24"/>
        </w:rPr>
        <w:t>Turgutalp</w:t>
      </w:r>
      <w:proofErr w:type="spellEnd"/>
      <w:r w:rsidR="006E40D9">
        <w:rPr>
          <w:b/>
          <w:sz w:val="24"/>
          <w:szCs w:val="24"/>
        </w:rPr>
        <w:t xml:space="preserve"> Madenciler</w:t>
      </w:r>
      <w:r w:rsidR="006E40D9">
        <w:rPr>
          <w:sz w:val="24"/>
          <w:szCs w:val="24"/>
        </w:rPr>
        <w:t xml:space="preserve"> </w:t>
      </w:r>
      <w:r w:rsidR="00D41320">
        <w:rPr>
          <w:sz w:val="24"/>
          <w:szCs w:val="24"/>
        </w:rPr>
        <w:t xml:space="preserve">İlkokulu </w:t>
      </w:r>
      <w:r w:rsidR="00367D24" w:rsidRPr="00C44E41">
        <w:rPr>
          <w:sz w:val="24"/>
          <w:szCs w:val="24"/>
        </w:rPr>
        <w:t>yönetimi, öğretmenler ve okul personeli başta olmak üzere bu süreçte görev alacak kişiler.</w:t>
      </w:r>
    </w:p>
    <w:p w:rsidR="004035DB" w:rsidRPr="00C44E41" w:rsidRDefault="004035DB" w:rsidP="00C44E41">
      <w:pPr>
        <w:spacing w:line="248" w:lineRule="auto"/>
        <w:ind w:right="560" w:firstLine="708"/>
        <w:rPr>
          <w:sz w:val="24"/>
          <w:szCs w:val="24"/>
        </w:rPr>
      </w:pPr>
    </w:p>
    <w:p w:rsidR="00D9329A" w:rsidRPr="00C44E41" w:rsidRDefault="00205989" w:rsidP="00C44E41">
      <w:pPr>
        <w:pStyle w:val="Balk2"/>
        <w:spacing w:before="0"/>
        <w:rPr>
          <w:rFonts w:ascii="Times New Roman" w:hAnsi="Times New Roman" w:cs="Times New Roman"/>
          <w:color w:val="auto"/>
          <w:sz w:val="24"/>
          <w:szCs w:val="24"/>
        </w:rPr>
      </w:pPr>
      <w:r w:rsidRPr="00C44E41">
        <w:rPr>
          <w:rFonts w:ascii="Times New Roman" w:hAnsi="Times New Roman" w:cs="Times New Roman"/>
          <w:color w:val="auto"/>
          <w:sz w:val="24"/>
          <w:szCs w:val="24"/>
          <w:lang w:bidi="ar-SA"/>
        </w:rPr>
        <w:t>5.</w:t>
      </w:r>
      <w:r w:rsidR="00D9329A" w:rsidRPr="00C44E41">
        <w:rPr>
          <w:rFonts w:ascii="Times New Roman" w:hAnsi="Times New Roman" w:cs="Times New Roman"/>
          <w:color w:val="auto"/>
          <w:sz w:val="24"/>
          <w:szCs w:val="24"/>
        </w:rPr>
        <w:t>GENEL TANIMLAR</w:t>
      </w:r>
    </w:p>
    <w:p w:rsidR="00D9329A" w:rsidRPr="00C44E41" w:rsidRDefault="00D9329A" w:rsidP="00C44E41">
      <w:pPr>
        <w:pStyle w:val="Balk2"/>
        <w:spacing w:before="0"/>
        <w:rPr>
          <w:rFonts w:ascii="Times New Roman" w:hAnsi="Times New Roman" w:cs="Times New Roman"/>
          <w:sz w:val="24"/>
          <w:szCs w:val="24"/>
        </w:rPr>
      </w:pPr>
    </w:p>
    <w:p w:rsidR="004035DB" w:rsidRPr="00C44E41" w:rsidRDefault="00205989" w:rsidP="00C44E41">
      <w:pPr>
        <w:pStyle w:val="Balk2"/>
        <w:spacing w:before="0"/>
        <w:rPr>
          <w:rFonts w:ascii="Times New Roman" w:hAnsi="Times New Roman" w:cs="Times New Roman"/>
          <w:bCs w:val="0"/>
          <w:color w:val="000000"/>
          <w:sz w:val="24"/>
          <w:szCs w:val="24"/>
        </w:rPr>
      </w:pPr>
      <w:r w:rsidRPr="00C44E41">
        <w:rPr>
          <w:rFonts w:ascii="Times New Roman" w:hAnsi="Times New Roman" w:cs="Times New Roman"/>
          <w:bCs w:val="0"/>
          <w:color w:val="000000"/>
          <w:sz w:val="24"/>
          <w:szCs w:val="24"/>
        </w:rPr>
        <w:t>COVID-19 (YENİ KORONAVİRÜS HASTALIĞI) NEDİR?</w:t>
      </w:r>
    </w:p>
    <w:p w:rsidR="004035DB" w:rsidRPr="00C44E41" w:rsidRDefault="004035DB" w:rsidP="00C44E41">
      <w:pPr>
        <w:spacing w:line="192" w:lineRule="exact"/>
        <w:rPr>
          <w:sz w:val="24"/>
          <w:szCs w:val="24"/>
        </w:rPr>
      </w:pPr>
    </w:p>
    <w:p w:rsidR="004035DB" w:rsidRPr="00C44E41" w:rsidRDefault="004035DB" w:rsidP="00C44E41">
      <w:pPr>
        <w:pStyle w:val="NormalWeb"/>
        <w:shd w:val="clear" w:color="auto" w:fill="FFFFFF"/>
        <w:spacing w:before="0" w:beforeAutospacing="0" w:after="0" w:afterAutospacing="0"/>
        <w:jc w:val="both"/>
        <w:rPr>
          <w:i/>
          <w:color w:val="000000" w:themeColor="text1"/>
        </w:rPr>
      </w:pPr>
      <w:r w:rsidRPr="00C44E41">
        <w:rPr>
          <w:i/>
          <w:color w:val="000000" w:themeColor="text1"/>
        </w:rPr>
        <w:t xml:space="preserve">Yeni </w:t>
      </w:r>
      <w:proofErr w:type="spellStart"/>
      <w:r w:rsidRPr="00C44E41">
        <w:rPr>
          <w:i/>
          <w:color w:val="000000" w:themeColor="text1"/>
        </w:rPr>
        <w:t>Koronavirüs</w:t>
      </w:r>
      <w:proofErr w:type="spellEnd"/>
      <w:r w:rsidRPr="00C44E41">
        <w:rPr>
          <w:i/>
          <w:color w:val="000000" w:themeColor="text1"/>
        </w:rPr>
        <w:t xml:space="preserve"> Hastalığı (COVID-19), ilk olarak Çin’in Vuhan Eyaleti’nde Aralık ayının sonlarında solunum yolu belirtileri (ateş, öksürük, nefes darlığı) gelişen bir grup hastada yapılan araştırmalar sonucunda 13 Ocak 2020’de tanımlanan bir virüstür.</w:t>
      </w:r>
    </w:p>
    <w:p w:rsidR="004035DB" w:rsidRPr="00C44E41" w:rsidRDefault="004035DB" w:rsidP="00C44E41">
      <w:pPr>
        <w:pStyle w:val="NormalWeb"/>
        <w:shd w:val="clear" w:color="auto" w:fill="FFFFFF"/>
        <w:spacing w:before="0" w:beforeAutospacing="0" w:after="0" w:afterAutospacing="0"/>
        <w:jc w:val="both"/>
        <w:rPr>
          <w:i/>
          <w:color w:val="000000" w:themeColor="text1"/>
        </w:rPr>
      </w:pPr>
      <w:r w:rsidRPr="00C44E41">
        <w:rPr>
          <w:i/>
          <w:color w:val="000000" w:themeColor="text1"/>
        </w:rPr>
        <w:t xml:space="preserve">Salgın başlangıçta bu bölgedeki deniz ürünleri ve hayvan pazarında bulunanlarda tespit edilmiştir. Daha sonra insandan insana bulaşarak Vuhan başta olmak üzere </w:t>
      </w:r>
      <w:proofErr w:type="spellStart"/>
      <w:r w:rsidRPr="00C44E41">
        <w:rPr>
          <w:i/>
          <w:color w:val="000000" w:themeColor="text1"/>
        </w:rPr>
        <w:t>Hubei</w:t>
      </w:r>
      <w:proofErr w:type="spellEnd"/>
      <w:r w:rsidRPr="00C44E41">
        <w:rPr>
          <w:i/>
          <w:color w:val="000000" w:themeColor="text1"/>
        </w:rPr>
        <w:t xml:space="preserve"> eyaletindeki diğer şehirlere ve Çin Halk Cumhuriyeti’nin diğer eyaletlerine ve diğer dünya ülkelerine yayılmıştır.</w:t>
      </w:r>
    </w:p>
    <w:p w:rsidR="004035DB" w:rsidRPr="00C44E41" w:rsidRDefault="004035DB" w:rsidP="00C44E41">
      <w:pPr>
        <w:pStyle w:val="NormalWeb"/>
        <w:shd w:val="clear" w:color="auto" w:fill="FFFFFF"/>
        <w:spacing w:before="0" w:beforeAutospacing="0" w:after="0" w:afterAutospacing="0"/>
        <w:jc w:val="both"/>
        <w:rPr>
          <w:i/>
          <w:color w:val="000000" w:themeColor="text1"/>
        </w:rPr>
      </w:pPr>
      <w:proofErr w:type="spellStart"/>
      <w:r w:rsidRPr="00C44E41">
        <w:rPr>
          <w:i/>
          <w:color w:val="000000" w:themeColor="text1"/>
        </w:rPr>
        <w:lastRenderedPageBreak/>
        <w:t>Koronavirüsler</w:t>
      </w:r>
      <w:proofErr w:type="spellEnd"/>
      <w:r w:rsidRPr="00C44E41">
        <w:rPr>
          <w:i/>
          <w:color w:val="000000" w:themeColor="text1"/>
        </w:rPr>
        <w:t xml:space="preserve">, hayvanlarda veya insanlarda hastalığa neden olabilecek büyük bir virüs ailesidir. İnsanlarda, birkaç </w:t>
      </w:r>
      <w:proofErr w:type="spellStart"/>
      <w:r w:rsidRPr="00C44E41">
        <w:rPr>
          <w:i/>
          <w:color w:val="000000" w:themeColor="text1"/>
        </w:rPr>
        <w:t>koronavirüsün</w:t>
      </w:r>
      <w:proofErr w:type="spellEnd"/>
      <w:r w:rsidRPr="00C44E41">
        <w:rPr>
          <w:i/>
          <w:color w:val="000000" w:themeColor="text1"/>
        </w:rPr>
        <w:t xml:space="preserve"> soğuk algınlığından Orta Doğu Solunum Sendromu (MERS) ve Şiddetli Akut Solunum Sendromu (SARS) gibi daha şiddetli hastalıklara kadar solunum yolu </w:t>
      </w:r>
      <w:proofErr w:type="gramStart"/>
      <w:r w:rsidRPr="00C44E41">
        <w:rPr>
          <w:i/>
          <w:color w:val="000000" w:themeColor="text1"/>
        </w:rPr>
        <w:t>enfeksiyonlarına</w:t>
      </w:r>
      <w:proofErr w:type="gramEnd"/>
      <w:r w:rsidRPr="00C44E41">
        <w:rPr>
          <w:i/>
          <w:color w:val="000000" w:themeColor="text1"/>
        </w:rPr>
        <w:t xml:space="preserve"> neden olduğu bilinmektedir. Yeni </w:t>
      </w:r>
      <w:proofErr w:type="spellStart"/>
      <w:r w:rsidRPr="00C44E41">
        <w:rPr>
          <w:i/>
          <w:color w:val="000000" w:themeColor="text1"/>
        </w:rPr>
        <w:t>Koronavirüs</w:t>
      </w:r>
      <w:proofErr w:type="spellEnd"/>
      <w:r w:rsidRPr="00C44E41">
        <w:rPr>
          <w:i/>
          <w:color w:val="000000" w:themeColor="text1"/>
        </w:rPr>
        <w:t xml:space="preserve"> Hastalığına SAR-CoV-2 virüsü neden olur.</w:t>
      </w:r>
    </w:p>
    <w:p w:rsidR="004035DB" w:rsidRPr="00C44E41" w:rsidRDefault="004035DB" w:rsidP="00C44E41">
      <w:pPr>
        <w:pStyle w:val="Balk2"/>
        <w:shd w:val="clear" w:color="auto" w:fill="FFFFFF"/>
        <w:spacing w:before="300"/>
        <w:rPr>
          <w:rFonts w:ascii="Times New Roman" w:hAnsi="Times New Roman" w:cs="Times New Roman"/>
          <w:bCs w:val="0"/>
          <w:i/>
          <w:color w:val="000000" w:themeColor="text1"/>
          <w:sz w:val="24"/>
          <w:szCs w:val="24"/>
        </w:rPr>
      </w:pPr>
      <w:r w:rsidRPr="00C44E41">
        <w:rPr>
          <w:rFonts w:ascii="Times New Roman" w:hAnsi="Times New Roman" w:cs="Times New Roman"/>
          <w:bCs w:val="0"/>
          <w:i/>
          <w:color w:val="000000" w:themeColor="text1"/>
          <w:sz w:val="24"/>
          <w:szCs w:val="24"/>
        </w:rPr>
        <w:t>Belirtileri Nelerdir?</w:t>
      </w:r>
    </w:p>
    <w:p w:rsidR="004035DB" w:rsidRPr="00C44E41" w:rsidRDefault="004035DB" w:rsidP="00C44E41">
      <w:pPr>
        <w:pStyle w:val="NormalWeb"/>
        <w:shd w:val="clear" w:color="auto" w:fill="FFFFFF"/>
        <w:spacing w:before="0" w:beforeAutospacing="0" w:after="0" w:afterAutospacing="0"/>
        <w:jc w:val="both"/>
        <w:rPr>
          <w:i/>
          <w:color w:val="000000" w:themeColor="text1"/>
        </w:rPr>
      </w:pPr>
      <w:r w:rsidRPr="00C44E41">
        <w:rPr>
          <w:i/>
          <w:color w:val="000000" w:themeColor="text1"/>
        </w:rPr>
        <w:t>Belirtisiz olgular olabileceği bildirilmekle birlikte, bunların oranı bilinmemektedir. En çok karşılaşılan belirtiler ateş, öksürük ve nefes darlığıdır. Şiddetli olgularda zatürre, ağır solunum yetmezliği, böbrek yetmezliği ve ölüm gelişebilmektedir.</w:t>
      </w:r>
    </w:p>
    <w:p w:rsidR="004035DB" w:rsidRPr="00C44E41" w:rsidRDefault="004035DB" w:rsidP="00C44E41">
      <w:pPr>
        <w:pStyle w:val="Balk2"/>
        <w:shd w:val="clear" w:color="auto" w:fill="FFFFFF"/>
        <w:spacing w:before="300"/>
        <w:rPr>
          <w:rFonts w:ascii="Times New Roman" w:hAnsi="Times New Roman" w:cs="Times New Roman"/>
          <w:bCs w:val="0"/>
          <w:i/>
          <w:color w:val="000000" w:themeColor="text1"/>
          <w:sz w:val="24"/>
          <w:szCs w:val="24"/>
        </w:rPr>
      </w:pPr>
      <w:r w:rsidRPr="00C44E41">
        <w:rPr>
          <w:rFonts w:ascii="Times New Roman" w:hAnsi="Times New Roman" w:cs="Times New Roman"/>
          <w:bCs w:val="0"/>
          <w:i/>
          <w:color w:val="000000" w:themeColor="text1"/>
          <w:sz w:val="24"/>
          <w:szCs w:val="24"/>
        </w:rPr>
        <w:t>Nasıl Bulaşır?</w:t>
      </w:r>
    </w:p>
    <w:p w:rsidR="004035DB" w:rsidRPr="00C44E41" w:rsidRDefault="004035DB" w:rsidP="00C44E41">
      <w:pPr>
        <w:pStyle w:val="NormalWeb"/>
        <w:shd w:val="clear" w:color="auto" w:fill="FFFFFF"/>
        <w:spacing w:before="0" w:beforeAutospacing="0" w:after="0" w:afterAutospacing="0"/>
        <w:jc w:val="both"/>
        <w:rPr>
          <w:i/>
          <w:color w:val="000000" w:themeColor="text1"/>
        </w:rPr>
      </w:pPr>
      <w:r w:rsidRPr="00C44E41">
        <w:rPr>
          <w:i/>
          <w:color w:val="000000" w:themeColor="text1"/>
        </w:rPr>
        <w:t xml:space="preserve">Hasta bireylerin öksürmeleri aksırmaları ile ortama saçılan damlacıkların solunması ile bulaşır. Hastaların solunum parçacıkları ile kirlenmiş yüzeylere dokunulduktan sonra ellerin yıkanmadan yüz, göz, burun veya </w:t>
      </w:r>
      <w:r w:rsidR="002D2A14" w:rsidRPr="00C44E41">
        <w:rPr>
          <w:i/>
          <w:color w:val="000000" w:themeColor="text1"/>
        </w:rPr>
        <w:t>ağza</w:t>
      </w:r>
      <w:r w:rsidRPr="00C44E41">
        <w:rPr>
          <w:i/>
          <w:color w:val="000000" w:themeColor="text1"/>
        </w:rPr>
        <w:t xml:space="preserve"> götürülmesi ile de virüs alınabilir. Kirli ellerle göz, burun veya ağıza temas etmek risklidir.</w:t>
      </w:r>
    </w:p>
    <w:p w:rsidR="004035DB" w:rsidRPr="00C44E41" w:rsidRDefault="004035DB" w:rsidP="00C44E41">
      <w:pPr>
        <w:pStyle w:val="Balk2"/>
        <w:shd w:val="clear" w:color="auto" w:fill="FFFFFF"/>
        <w:spacing w:before="300"/>
        <w:rPr>
          <w:rFonts w:ascii="Times New Roman" w:hAnsi="Times New Roman" w:cs="Times New Roman"/>
          <w:bCs w:val="0"/>
          <w:i/>
          <w:color w:val="000000" w:themeColor="text1"/>
          <w:sz w:val="24"/>
          <w:szCs w:val="24"/>
        </w:rPr>
      </w:pPr>
      <w:r w:rsidRPr="00C44E41">
        <w:rPr>
          <w:rFonts w:ascii="Times New Roman" w:hAnsi="Times New Roman" w:cs="Times New Roman"/>
          <w:bCs w:val="0"/>
          <w:i/>
          <w:color w:val="000000" w:themeColor="text1"/>
          <w:sz w:val="24"/>
          <w:szCs w:val="24"/>
        </w:rPr>
        <w:t>Kimler Daha Fazla Risk Altında?</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 xml:space="preserve">COVID-19 </w:t>
      </w:r>
      <w:proofErr w:type="gramStart"/>
      <w:r w:rsidRPr="00C44E41">
        <w:rPr>
          <w:i/>
          <w:color w:val="000000" w:themeColor="text1"/>
        </w:rPr>
        <w:t>enfeksiyonu</w:t>
      </w:r>
      <w:proofErr w:type="gramEnd"/>
      <w:r w:rsidRPr="00C44E41">
        <w:rPr>
          <w:i/>
          <w:color w:val="000000" w:themeColor="text1"/>
        </w:rPr>
        <w:t xml:space="preserve"> ile ilgili şimdiye kadar edinilen bilgiler, bazı insanların daha fazla hastalanma ve ciddi semptomlar geliştirme riski altında olduğunu göstermiştir. </w:t>
      </w:r>
    </w:p>
    <w:p w:rsidR="004035DB" w:rsidRPr="00C44E41" w:rsidRDefault="004035DB" w:rsidP="00C44E41">
      <w:pPr>
        <w:widowControl/>
        <w:numPr>
          <w:ilvl w:val="0"/>
          <w:numId w:val="22"/>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Vakaların yüzde 80'i hastalığı hafif geçirmektedir.</w:t>
      </w:r>
    </w:p>
    <w:p w:rsidR="004035DB" w:rsidRPr="00C44E41" w:rsidRDefault="004035DB" w:rsidP="00C44E41">
      <w:pPr>
        <w:widowControl/>
        <w:numPr>
          <w:ilvl w:val="0"/>
          <w:numId w:val="22"/>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Vakaların %20’si hastane koşullarında tedavi edilmektedir.</w:t>
      </w:r>
    </w:p>
    <w:p w:rsidR="004035DB" w:rsidRPr="00C44E41" w:rsidRDefault="004035DB" w:rsidP="00C44E41">
      <w:pPr>
        <w:widowControl/>
        <w:numPr>
          <w:ilvl w:val="0"/>
          <w:numId w:val="22"/>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Hastalık, genellikle 60 yaş ve üzerindeki kişileri daha fazla etkilemektedir.</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rStyle w:val="Gl"/>
          <w:i/>
          <w:color w:val="000000" w:themeColor="text1"/>
        </w:rPr>
        <w:t>Hastalıktan En Çok Etkilenen Kişiler:</w:t>
      </w:r>
    </w:p>
    <w:p w:rsidR="004035DB" w:rsidRPr="00C44E41" w:rsidRDefault="004035DB" w:rsidP="00C44E41">
      <w:pPr>
        <w:widowControl/>
        <w:numPr>
          <w:ilvl w:val="0"/>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60 yaş üstü olanlar</w:t>
      </w:r>
    </w:p>
    <w:p w:rsidR="004035DB" w:rsidRPr="00C44E41" w:rsidRDefault="004035DB" w:rsidP="00C44E41">
      <w:pPr>
        <w:widowControl/>
        <w:numPr>
          <w:ilvl w:val="0"/>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Ciddi kronik tıbbi rahatsızlıkları olan insanlar:</w:t>
      </w:r>
    </w:p>
    <w:p w:rsidR="004035DB" w:rsidRPr="00C44E41" w:rsidRDefault="004035DB" w:rsidP="00C44E41">
      <w:pPr>
        <w:widowControl/>
        <w:numPr>
          <w:ilvl w:val="1"/>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Kalp hastalığı</w:t>
      </w:r>
    </w:p>
    <w:p w:rsidR="004035DB" w:rsidRPr="00C44E41" w:rsidRDefault="004035DB" w:rsidP="00C44E41">
      <w:pPr>
        <w:widowControl/>
        <w:numPr>
          <w:ilvl w:val="1"/>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Hipertansiyon</w:t>
      </w:r>
    </w:p>
    <w:p w:rsidR="004035DB" w:rsidRPr="00C44E41" w:rsidRDefault="004035DB" w:rsidP="00C44E41">
      <w:pPr>
        <w:widowControl/>
        <w:numPr>
          <w:ilvl w:val="1"/>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Diyabet</w:t>
      </w:r>
    </w:p>
    <w:p w:rsidR="004035DB" w:rsidRPr="00C44E41" w:rsidRDefault="004035DB" w:rsidP="00C44E41">
      <w:pPr>
        <w:widowControl/>
        <w:numPr>
          <w:ilvl w:val="1"/>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Kronik Solunum yolu hastalığı</w:t>
      </w:r>
    </w:p>
    <w:p w:rsidR="004035DB" w:rsidRPr="00C44E41" w:rsidRDefault="004035DB" w:rsidP="00C44E41">
      <w:pPr>
        <w:widowControl/>
        <w:numPr>
          <w:ilvl w:val="1"/>
          <w:numId w:val="23"/>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Kanser gibi</w:t>
      </w:r>
    </w:p>
    <w:p w:rsidR="004035DB" w:rsidRDefault="004035DB" w:rsidP="00DF0A09">
      <w:pPr>
        <w:widowControl/>
        <w:numPr>
          <w:ilvl w:val="0"/>
          <w:numId w:val="24"/>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Sağlık Çalışanları</w:t>
      </w:r>
    </w:p>
    <w:p w:rsidR="00DF0A09" w:rsidRPr="00C44E41" w:rsidRDefault="00DF0A09" w:rsidP="00DF0A09">
      <w:pPr>
        <w:widowControl/>
        <w:shd w:val="clear" w:color="auto" w:fill="FFFFFF"/>
        <w:autoSpaceDE/>
        <w:autoSpaceDN/>
        <w:ind w:left="720"/>
        <w:rPr>
          <w:i/>
          <w:color w:val="000000" w:themeColor="text1"/>
          <w:sz w:val="24"/>
          <w:szCs w:val="24"/>
        </w:rPr>
      </w:pP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rStyle w:val="Gl"/>
          <w:i/>
          <w:color w:val="000000" w:themeColor="text1"/>
        </w:rPr>
        <w:t>Çocuklar Risk Altında Mı?</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Çocuklarda hastalık nadir ve hafif görünmektedir. </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Çocuklarda şimdiye kadar ölüm görülmemiştir.</w:t>
      </w:r>
    </w:p>
    <w:p w:rsidR="00DF0A09" w:rsidRDefault="00DF0A09" w:rsidP="00C44E41">
      <w:pPr>
        <w:pStyle w:val="NormalWeb"/>
        <w:shd w:val="clear" w:color="auto" w:fill="FFFFFF"/>
        <w:spacing w:before="0" w:beforeAutospacing="0" w:after="0" w:afterAutospacing="0"/>
        <w:rPr>
          <w:rStyle w:val="Gl"/>
          <w:i/>
          <w:color w:val="000000" w:themeColor="text1"/>
        </w:rPr>
      </w:pP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rStyle w:val="Gl"/>
          <w:i/>
          <w:color w:val="000000" w:themeColor="text1"/>
        </w:rPr>
        <w:t>Hamileler Risk Altında Mı?</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 xml:space="preserve">COVID-19 </w:t>
      </w:r>
      <w:proofErr w:type="gramStart"/>
      <w:r w:rsidRPr="00C44E41">
        <w:rPr>
          <w:i/>
          <w:color w:val="000000" w:themeColor="text1"/>
        </w:rPr>
        <w:t>enfeksiyonu</w:t>
      </w:r>
      <w:proofErr w:type="gramEnd"/>
      <w:r w:rsidRPr="00C44E41">
        <w:rPr>
          <w:i/>
          <w:color w:val="000000" w:themeColor="text1"/>
        </w:rPr>
        <w:t xml:space="preserve"> gelişen gebe kadınlarda hastalığın ciddiyeti konusunda sınırlı bilimsel kanıt vardır. </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 xml:space="preserve">Bununla birlikte mevcut kanıtlar COVID-19 </w:t>
      </w:r>
      <w:proofErr w:type="gramStart"/>
      <w:r w:rsidRPr="00C44E41">
        <w:rPr>
          <w:i/>
          <w:color w:val="000000" w:themeColor="text1"/>
        </w:rPr>
        <w:t>enfeksiyonu</w:t>
      </w:r>
      <w:proofErr w:type="gramEnd"/>
      <w:r w:rsidRPr="00C44E41">
        <w:rPr>
          <w:i/>
          <w:color w:val="000000" w:themeColor="text1"/>
        </w:rPr>
        <w:t xml:space="preserve"> sonrası hamile kadınlar arasındaki hastalık şiddetinin, hamile olmayan yetişkin COVID-19 vakalarına benzer olduğunu ve hamilelik sırasında </w:t>
      </w:r>
      <w:r w:rsidRPr="00C44E41">
        <w:rPr>
          <w:i/>
          <w:color w:val="000000" w:themeColor="text1"/>
        </w:rPr>
        <w:lastRenderedPageBreak/>
        <w:t>COVID-19 ile enfeksiyonun fetüste olumsuz bir etkisi olduğunu gösteren hiçbir veri olmadığını göstermektedir. </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Şu ana kadar COVID-19'un hamilelik sırasında anneden bebeğe bulaştığına dair de bir kanıt bulunmamaktadır.</w:t>
      </w:r>
    </w:p>
    <w:p w:rsidR="004035DB" w:rsidRPr="00C44E41" w:rsidRDefault="004035DB" w:rsidP="00C44E41">
      <w:pPr>
        <w:pStyle w:val="Balk2"/>
        <w:shd w:val="clear" w:color="auto" w:fill="FFFFFF"/>
        <w:spacing w:before="300"/>
        <w:rPr>
          <w:rFonts w:ascii="Times New Roman" w:hAnsi="Times New Roman" w:cs="Times New Roman"/>
          <w:bCs w:val="0"/>
          <w:i/>
          <w:color w:val="000000" w:themeColor="text1"/>
          <w:sz w:val="24"/>
          <w:szCs w:val="24"/>
        </w:rPr>
      </w:pPr>
      <w:r w:rsidRPr="00C44E41">
        <w:rPr>
          <w:rFonts w:ascii="Times New Roman" w:hAnsi="Times New Roman" w:cs="Times New Roman"/>
          <w:bCs w:val="0"/>
          <w:i/>
          <w:color w:val="000000" w:themeColor="text1"/>
          <w:sz w:val="24"/>
          <w:szCs w:val="24"/>
        </w:rPr>
        <w:t>Tanı Nasıl Konur?</w:t>
      </w:r>
    </w:p>
    <w:p w:rsidR="004035DB" w:rsidRPr="00C44E41" w:rsidRDefault="004035DB" w:rsidP="00C44E41">
      <w:pPr>
        <w:pStyle w:val="NormalWeb"/>
        <w:shd w:val="clear" w:color="auto" w:fill="FFFFFF"/>
        <w:spacing w:before="0" w:beforeAutospacing="0" w:after="0" w:afterAutospacing="0"/>
        <w:jc w:val="both"/>
        <w:rPr>
          <w:i/>
          <w:color w:val="000000" w:themeColor="text1"/>
        </w:rPr>
      </w:pPr>
      <w:r w:rsidRPr="00C44E41">
        <w:rPr>
          <w:i/>
          <w:color w:val="000000" w:themeColor="text1"/>
        </w:rPr>
        <w:t xml:space="preserve">Yeni </w:t>
      </w:r>
      <w:proofErr w:type="spellStart"/>
      <w:r w:rsidRPr="00C44E41">
        <w:rPr>
          <w:i/>
          <w:color w:val="000000" w:themeColor="text1"/>
        </w:rPr>
        <w:t>Koronavirüs</w:t>
      </w:r>
      <w:proofErr w:type="spellEnd"/>
      <w:r w:rsidRPr="00C44E41">
        <w:rPr>
          <w:i/>
          <w:color w:val="000000" w:themeColor="text1"/>
        </w:rPr>
        <w:t xml:space="preserve"> tanısı için gerekli moleküler testler ülkemizde mevcuttur. Tanı testi sadece Halk Sağlığı Genel Müdürlüğü Ulusal Viroloji Referans Laboratuvarında ve belirlenmiş Halk Sağlığı Laboratuvarlarında yapılmaktadır.</w:t>
      </w:r>
    </w:p>
    <w:p w:rsidR="004035DB" w:rsidRPr="00C44E41" w:rsidRDefault="004035DB" w:rsidP="00C44E41">
      <w:pPr>
        <w:pStyle w:val="Balk2"/>
        <w:shd w:val="clear" w:color="auto" w:fill="FFFFFF"/>
        <w:spacing w:before="300"/>
        <w:rPr>
          <w:rFonts w:ascii="Times New Roman" w:hAnsi="Times New Roman" w:cs="Times New Roman"/>
          <w:bCs w:val="0"/>
          <w:i/>
          <w:color w:val="000000" w:themeColor="text1"/>
          <w:sz w:val="24"/>
          <w:szCs w:val="24"/>
        </w:rPr>
      </w:pPr>
      <w:r w:rsidRPr="00C44E41">
        <w:rPr>
          <w:rFonts w:ascii="Times New Roman" w:hAnsi="Times New Roman" w:cs="Times New Roman"/>
          <w:bCs w:val="0"/>
          <w:i/>
          <w:color w:val="000000" w:themeColor="text1"/>
          <w:sz w:val="24"/>
          <w:szCs w:val="24"/>
        </w:rPr>
        <w:t>Korunma Yolları Nelerdir?</w:t>
      </w:r>
    </w:p>
    <w:p w:rsidR="004035DB" w:rsidRPr="00C44E41"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Mümkün olduğu kadar yurtdışına yolculuk yapılmaması önerilmektedir. Yurtdışına çıkışın zorunlu olduğu durumlarda aşağıdaki kurallara dikkat edilmelidir: </w:t>
      </w:r>
    </w:p>
    <w:p w:rsidR="004035DB" w:rsidRDefault="004035DB" w:rsidP="00C44E41">
      <w:pPr>
        <w:pStyle w:val="NormalWeb"/>
        <w:shd w:val="clear" w:color="auto" w:fill="FFFFFF"/>
        <w:spacing w:before="0" w:beforeAutospacing="0" w:after="0" w:afterAutospacing="0"/>
        <w:rPr>
          <w:i/>
          <w:color w:val="000000" w:themeColor="text1"/>
        </w:rPr>
      </w:pPr>
      <w:r w:rsidRPr="00C44E41">
        <w:rPr>
          <w:i/>
          <w:color w:val="000000" w:themeColor="text1"/>
        </w:rPr>
        <w:t xml:space="preserve">Akut solunum yolu </w:t>
      </w:r>
      <w:proofErr w:type="gramStart"/>
      <w:r w:rsidRPr="00C44E41">
        <w:rPr>
          <w:i/>
          <w:color w:val="000000" w:themeColor="text1"/>
        </w:rPr>
        <w:t>enfeksiyonlarının</w:t>
      </w:r>
      <w:proofErr w:type="gramEnd"/>
      <w:r w:rsidRPr="00C44E41">
        <w:rPr>
          <w:i/>
          <w:color w:val="000000" w:themeColor="text1"/>
        </w:rPr>
        <w:t xml:space="preserve"> genel bulaşma riskini azaltmak için önerilen temel ilkeler Yeni </w:t>
      </w:r>
      <w:proofErr w:type="spellStart"/>
      <w:r w:rsidRPr="00C44E41">
        <w:rPr>
          <w:i/>
          <w:color w:val="000000" w:themeColor="text1"/>
        </w:rPr>
        <w:t>Koronavirüs</w:t>
      </w:r>
      <w:proofErr w:type="spellEnd"/>
      <w:r w:rsidRPr="00C44E41">
        <w:rPr>
          <w:i/>
          <w:color w:val="000000" w:themeColor="text1"/>
        </w:rPr>
        <w:t xml:space="preserve"> Hastalığı (COVID-19) için de geçerlidir. Bunlar;</w:t>
      </w:r>
    </w:p>
    <w:p w:rsidR="00DF0A09" w:rsidRPr="00C44E41" w:rsidRDefault="00DF0A09" w:rsidP="00C44E41">
      <w:pPr>
        <w:pStyle w:val="NormalWeb"/>
        <w:shd w:val="clear" w:color="auto" w:fill="FFFFFF"/>
        <w:spacing w:before="0" w:beforeAutospacing="0" w:after="0" w:afterAutospacing="0"/>
        <w:rPr>
          <w:i/>
          <w:color w:val="000000" w:themeColor="text1"/>
        </w:rPr>
      </w:pPr>
    </w:p>
    <w:p w:rsidR="004035DB" w:rsidRPr="00C44E41" w:rsidRDefault="004035DB" w:rsidP="00C44E41">
      <w:pPr>
        <w:widowControl/>
        <w:numPr>
          <w:ilvl w:val="0"/>
          <w:numId w:val="25"/>
        </w:numPr>
        <w:shd w:val="clear" w:color="auto" w:fill="FFFFFF"/>
        <w:autoSpaceDE/>
        <w:autoSpaceDN/>
        <w:rPr>
          <w:i/>
          <w:color w:val="000000" w:themeColor="text1"/>
          <w:sz w:val="24"/>
          <w:szCs w:val="24"/>
        </w:rPr>
      </w:pPr>
      <w:r w:rsidRPr="00C44E41">
        <w:rPr>
          <w:i/>
          <w:color w:val="000000" w:themeColor="text1"/>
          <w:sz w:val="24"/>
          <w:szCs w:val="24"/>
        </w:rPr>
        <w:t xml:space="preserve">El temizliğine dikkat edilmelidir. Eller en az 20 saniye boyunca sabun ve suyla yıkanmalı, sabun ve suyun olmadığı durumlarda alkol </w:t>
      </w:r>
      <w:proofErr w:type="gramStart"/>
      <w:r w:rsidRPr="00C44E41">
        <w:rPr>
          <w:i/>
          <w:color w:val="000000" w:themeColor="text1"/>
          <w:sz w:val="24"/>
          <w:szCs w:val="24"/>
        </w:rPr>
        <w:t>bazlı</w:t>
      </w:r>
      <w:proofErr w:type="gramEnd"/>
      <w:r w:rsidRPr="00C44E41">
        <w:rPr>
          <w:i/>
          <w:color w:val="000000" w:themeColor="text1"/>
          <w:sz w:val="24"/>
          <w:szCs w:val="24"/>
        </w:rPr>
        <w:t xml:space="preserve"> el antiseptiği kullanılmalıdır. Antiseptik veya </w:t>
      </w:r>
      <w:proofErr w:type="spellStart"/>
      <w:r w:rsidRPr="00C44E41">
        <w:rPr>
          <w:i/>
          <w:color w:val="000000" w:themeColor="text1"/>
          <w:sz w:val="24"/>
          <w:szCs w:val="24"/>
        </w:rPr>
        <w:t>antibakteriyel</w:t>
      </w:r>
      <w:proofErr w:type="spellEnd"/>
      <w:r w:rsidRPr="00C44E41">
        <w:rPr>
          <w:i/>
          <w:color w:val="000000" w:themeColor="text1"/>
          <w:sz w:val="24"/>
          <w:szCs w:val="24"/>
        </w:rPr>
        <w:t xml:space="preserve"> içeren sabun kullanmaya gerek yoktur, normal sabun yeterlidir.</w:t>
      </w:r>
    </w:p>
    <w:p w:rsidR="004035DB" w:rsidRPr="00C44E41" w:rsidRDefault="004035DB" w:rsidP="00C44E41">
      <w:pPr>
        <w:widowControl/>
        <w:numPr>
          <w:ilvl w:val="0"/>
          <w:numId w:val="25"/>
        </w:numPr>
        <w:shd w:val="clear" w:color="auto" w:fill="FFFFFF"/>
        <w:autoSpaceDE/>
        <w:autoSpaceDN/>
        <w:rPr>
          <w:i/>
          <w:color w:val="000000" w:themeColor="text1"/>
          <w:sz w:val="24"/>
          <w:szCs w:val="24"/>
        </w:rPr>
      </w:pPr>
      <w:r w:rsidRPr="00C44E41">
        <w:rPr>
          <w:i/>
          <w:color w:val="000000" w:themeColor="text1"/>
          <w:sz w:val="24"/>
          <w:szCs w:val="24"/>
        </w:rPr>
        <w:t>Eller yıkanmadan ağız, burun ve gözlerle temas edilmemelidir.</w:t>
      </w:r>
    </w:p>
    <w:p w:rsidR="004035DB" w:rsidRPr="00C44E41" w:rsidRDefault="004035DB" w:rsidP="00C44E41">
      <w:pPr>
        <w:widowControl/>
        <w:numPr>
          <w:ilvl w:val="0"/>
          <w:numId w:val="25"/>
        </w:numPr>
        <w:shd w:val="clear" w:color="auto" w:fill="FFFFFF"/>
        <w:autoSpaceDE/>
        <w:autoSpaceDN/>
        <w:rPr>
          <w:i/>
          <w:color w:val="000000" w:themeColor="text1"/>
          <w:sz w:val="24"/>
          <w:szCs w:val="24"/>
        </w:rPr>
      </w:pPr>
      <w:r w:rsidRPr="00C44E41">
        <w:rPr>
          <w:i/>
          <w:color w:val="000000" w:themeColor="text1"/>
          <w:sz w:val="24"/>
          <w:szCs w:val="24"/>
        </w:rPr>
        <w:t>Hasta insanlarla temastan kaçınmalıdır (mümkün ise en az 1 m uzakta bulunulmalı).</w:t>
      </w:r>
    </w:p>
    <w:p w:rsidR="004035DB" w:rsidRPr="00C44E41" w:rsidRDefault="004035DB" w:rsidP="00C44E41">
      <w:pPr>
        <w:widowControl/>
        <w:numPr>
          <w:ilvl w:val="0"/>
          <w:numId w:val="25"/>
        </w:numPr>
        <w:shd w:val="clear" w:color="auto" w:fill="FFFFFF"/>
        <w:autoSpaceDE/>
        <w:autoSpaceDN/>
        <w:rPr>
          <w:i/>
          <w:color w:val="000000" w:themeColor="text1"/>
          <w:sz w:val="24"/>
          <w:szCs w:val="24"/>
        </w:rPr>
      </w:pPr>
      <w:r w:rsidRPr="00C44E41">
        <w:rPr>
          <w:i/>
          <w:color w:val="000000" w:themeColor="text1"/>
          <w:sz w:val="24"/>
          <w:szCs w:val="24"/>
        </w:rPr>
        <w:t>Özellikle hasta insanlarla veya çevreleriyle doğrudan temas ettikten sonra eller sık sık temizlenmelidir</w:t>
      </w:r>
    </w:p>
    <w:p w:rsidR="004035DB" w:rsidRPr="00C44E41" w:rsidRDefault="004035DB" w:rsidP="00C44E41">
      <w:pPr>
        <w:widowControl/>
        <w:numPr>
          <w:ilvl w:val="0"/>
          <w:numId w:val="25"/>
        </w:numPr>
        <w:shd w:val="clear" w:color="auto" w:fill="FFFFFF"/>
        <w:autoSpaceDE/>
        <w:autoSpaceDN/>
        <w:rPr>
          <w:i/>
          <w:color w:val="000000" w:themeColor="text1"/>
          <w:sz w:val="24"/>
          <w:szCs w:val="24"/>
        </w:rPr>
      </w:pPr>
      <w:r w:rsidRPr="00C44E41">
        <w:rPr>
          <w:i/>
          <w:color w:val="000000" w:themeColor="text1"/>
          <w:sz w:val="24"/>
          <w:szCs w:val="24"/>
        </w:rPr>
        <w:t>Hastaların yoğun olarak bulunması nedeniyle mümkün ise sağlık merkezlerine gidilmemeli, sağlık kuruluşuna gidilmesi gereken durumlarda diğer hastalarla temas en aza indirilmelidir.</w:t>
      </w:r>
    </w:p>
    <w:p w:rsidR="001D4464" w:rsidRPr="00C44E41" w:rsidRDefault="004035DB" w:rsidP="00C44E41">
      <w:pPr>
        <w:widowControl/>
        <w:numPr>
          <w:ilvl w:val="0"/>
          <w:numId w:val="25"/>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 xml:space="preserve">Öksürme veya hapşırma sırasında burun ve ağız tek kullanımlık </w:t>
      </w:r>
      <w:proofErr w:type="gramStart"/>
      <w:r w:rsidRPr="00C44E41">
        <w:rPr>
          <w:i/>
          <w:color w:val="000000" w:themeColor="text1"/>
          <w:sz w:val="24"/>
          <w:szCs w:val="24"/>
        </w:rPr>
        <w:t>kağıt</w:t>
      </w:r>
      <w:proofErr w:type="gramEnd"/>
      <w:r w:rsidRPr="00C44E41">
        <w:rPr>
          <w:i/>
          <w:color w:val="000000" w:themeColor="text1"/>
          <w:sz w:val="24"/>
          <w:szCs w:val="24"/>
        </w:rPr>
        <w:t xml:space="preserve"> mendil ile örtülmeli, kağıt mendilin bulunmadığı durumlarda ise dirsek içi kullanılmalı, mümkünse kalabalık yerlere girilmemeli, eğer girmek zorunda kalınıyorsa ağız ve burun kapatılmalı, tıbbi maske kullanılmalıdır.</w:t>
      </w:r>
    </w:p>
    <w:p w:rsidR="000E319F" w:rsidRPr="00C44E41" w:rsidRDefault="004035DB" w:rsidP="00C44E41">
      <w:pPr>
        <w:widowControl/>
        <w:numPr>
          <w:ilvl w:val="0"/>
          <w:numId w:val="25"/>
        </w:numPr>
        <w:shd w:val="clear" w:color="auto" w:fill="FFFFFF"/>
        <w:autoSpaceDE/>
        <w:autoSpaceDN/>
        <w:rPr>
          <w:i/>
          <w:color w:val="000000" w:themeColor="text1"/>
          <w:sz w:val="24"/>
          <w:szCs w:val="24"/>
        </w:rPr>
      </w:pPr>
      <w:r w:rsidRPr="00C44E41">
        <w:rPr>
          <w:i/>
          <w:color w:val="000000" w:themeColor="text1"/>
          <w:sz w:val="24"/>
          <w:szCs w:val="24"/>
        </w:rPr>
        <w:t>Çiğ veya az pişmiş hayvan ürünleri yemekten kaçınılmalıdır. İyi pişmiş yiyecekler tercih edilmelidir.</w:t>
      </w:r>
    </w:p>
    <w:p w:rsidR="001D4464" w:rsidRPr="00C44E41" w:rsidRDefault="004035DB" w:rsidP="00C44E41">
      <w:pPr>
        <w:widowControl/>
        <w:numPr>
          <w:ilvl w:val="0"/>
          <w:numId w:val="25"/>
        </w:numPr>
        <w:shd w:val="clear" w:color="auto" w:fill="FFFFFF"/>
        <w:autoSpaceDE/>
        <w:autoSpaceDN/>
        <w:spacing w:before="100" w:beforeAutospacing="1"/>
        <w:rPr>
          <w:i/>
          <w:color w:val="000000" w:themeColor="text1"/>
          <w:sz w:val="24"/>
          <w:szCs w:val="24"/>
        </w:rPr>
      </w:pPr>
      <w:r w:rsidRPr="00C44E41">
        <w:rPr>
          <w:i/>
          <w:color w:val="000000" w:themeColor="text1"/>
          <w:sz w:val="24"/>
          <w:szCs w:val="24"/>
        </w:rPr>
        <w:t xml:space="preserve">Çiftlikler, canlı hayvan pazarları ve hayvanların kesilebileceği alanlar gibi genel </w:t>
      </w:r>
      <w:proofErr w:type="gramStart"/>
      <w:r w:rsidRPr="00C44E41">
        <w:rPr>
          <w:i/>
          <w:color w:val="000000" w:themeColor="text1"/>
          <w:sz w:val="24"/>
          <w:szCs w:val="24"/>
        </w:rPr>
        <w:t>enfeksiyonlar</w:t>
      </w:r>
      <w:proofErr w:type="gramEnd"/>
      <w:r w:rsidRPr="00C44E41">
        <w:rPr>
          <w:i/>
          <w:color w:val="000000" w:themeColor="text1"/>
          <w:sz w:val="24"/>
          <w:szCs w:val="24"/>
        </w:rPr>
        <w:t xml:space="preserve"> açısından yüksek riskli alanlardan kaçınılmalıdır.</w:t>
      </w:r>
    </w:p>
    <w:p w:rsidR="000E319F" w:rsidRPr="00C44E41" w:rsidRDefault="004035DB" w:rsidP="00C44E41">
      <w:pPr>
        <w:pStyle w:val="ListeParagraf"/>
        <w:numPr>
          <w:ilvl w:val="0"/>
          <w:numId w:val="25"/>
        </w:numPr>
        <w:jc w:val="both"/>
        <w:rPr>
          <w:i/>
          <w:color w:val="000000" w:themeColor="text1"/>
          <w:sz w:val="24"/>
          <w:szCs w:val="24"/>
        </w:rPr>
      </w:pPr>
      <w:r w:rsidRPr="00C44E41">
        <w:rPr>
          <w:i/>
          <w:color w:val="000000" w:themeColor="text1"/>
          <w:sz w:val="24"/>
          <w:szCs w:val="24"/>
        </w:rPr>
        <w:t xml:space="preserve">Seyahat sonrası 14 gün içinde herhangi bir solunum yolu </w:t>
      </w:r>
      <w:proofErr w:type="gramStart"/>
      <w:r w:rsidRPr="00C44E41">
        <w:rPr>
          <w:i/>
          <w:color w:val="000000" w:themeColor="text1"/>
          <w:sz w:val="24"/>
          <w:szCs w:val="24"/>
        </w:rPr>
        <w:t>semptomu</w:t>
      </w:r>
      <w:proofErr w:type="gramEnd"/>
      <w:r w:rsidRPr="00C44E41">
        <w:rPr>
          <w:i/>
          <w:color w:val="000000" w:themeColor="text1"/>
          <w:sz w:val="24"/>
          <w:szCs w:val="24"/>
        </w:rPr>
        <w:t xml:space="preserve"> olursa maske takılarak en yakın sağlık kuruluşuna başvurulmalı, doktora seyahat öyküsü hakkında bilgi verilmelidir.  </w:t>
      </w:r>
    </w:p>
    <w:p w:rsidR="000E319F" w:rsidRPr="00C44E41" w:rsidRDefault="000E319F" w:rsidP="00C44E41">
      <w:pPr>
        <w:jc w:val="both"/>
        <w:rPr>
          <w:i/>
          <w:color w:val="000000" w:themeColor="text1"/>
          <w:sz w:val="24"/>
          <w:szCs w:val="24"/>
        </w:rPr>
      </w:pPr>
    </w:p>
    <w:p w:rsidR="004035DB" w:rsidRPr="00C44E41" w:rsidRDefault="004035DB" w:rsidP="00C44E41">
      <w:pPr>
        <w:jc w:val="both"/>
        <w:rPr>
          <w:i/>
          <w:color w:val="000000" w:themeColor="text1"/>
          <w:sz w:val="24"/>
          <w:szCs w:val="24"/>
          <w:lang w:bidi="ar-SA"/>
        </w:rPr>
      </w:pPr>
      <w:proofErr w:type="gramStart"/>
      <w:r w:rsidRPr="00C44E41">
        <w:rPr>
          <w:i/>
          <w:color w:val="000000" w:themeColor="text1"/>
          <w:sz w:val="24"/>
          <w:szCs w:val="24"/>
        </w:rPr>
        <w:t>kaynak</w:t>
      </w:r>
      <w:proofErr w:type="gramEnd"/>
      <w:r w:rsidRPr="00C44E41">
        <w:rPr>
          <w:i/>
          <w:color w:val="000000" w:themeColor="text1"/>
          <w:sz w:val="24"/>
          <w:szCs w:val="24"/>
        </w:rPr>
        <w:t>:</w:t>
      </w:r>
      <w:hyperlink r:id="rId9" w:history="1">
        <w:r w:rsidR="001D4464" w:rsidRPr="00C44E41">
          <w:rPr>
            <w:rStyle w:val="Kpr"/>
            <w:sz w:val="24"/>
            <w:szCs w:val="24"/>
          </w:rPr>
          <w:t>https://covid19bilgi.saglik.gov.tr/tr/covid-19-yeni-koronavirus-hastaligi-nedir.html</w:t>
        </w:r>
      </w:hyperlink>
    </w:p>
    <w:p w:rsidR="009148CB" w:rsidRDefault="009148CB" w:rsidP="00C7583B">
      <w:pPr>
        <w:pStyle w:val="Balk1"/>
        <w:spacing w:before="240"/>
        <w:ind w:left="284" w:hanging="284"/>
        <w:rPr>
          <w:rFonts w:ascii="Times New Roman" w:hAnsi="Times New Roman" w:cs="Times New Roman"/>
          <w:sz w:val="24"/>
          <w:szCs w:val="24"/>
        </w:rPr>
      </w:pPr>
    </w:p>
    <w:p w:rsidR="009148CB" w:rsidRDefault="009148CB" w:rsidP="009148CB"/>
    <w:p w:rsidR="009148CB" w:rsidRDefault="009148CB" w:rsidP="009148CB"/>
    <w:p w:rsidR="009148CB" w:rsidRDefault="009148CB" w:rsidP="009148CB"/>
    <w:p w:rsidR="009148CB" w:rsidRDefault="009148CB" w:rsidP="009148CB"/>
    <w:p w:rsidR="009148CB" w:rsidRDefault="009148CB" w:rsidP="009148CB"/>
    <w:p w:rsidR="009148CB" w:rsidRDefault="009148CB" w:rsidP="009148CB"/>
    <w:p w:rsidR="00A33DE6" w:rsidRPr="00C44E41" w:rsidRDefault="0000047E" w:rsidP="00C7583B">
      <w:pPr>
        <w:pStyle w:val="Balk1"/>
        <w:spacing w:before="240"/>
        <w:ind w:left="284" w:hanging="284"/>
        <w:rPr>
          <w:rFonts w:ascii="Times New Roman" w:hAnsi="Times New Roman" w:cs="Times New Roman"/>
          <w:sz w:val="24"/>
          <w:szCs w:val="24"/>
        </w:rPr>
      </w:pPr>
      <w:r w:rsidRPr="00C44E41">
        <w:rPr>
          <w:rFonts w:ascii="Times New Roman" w:hAnsi="Times New Roman" w:cs="Times New Roman"/>
          <w:sz w:val="24"/>
          <w:szCs w:val="24"/>
        </w:rPr>
        <w:lastRenderedPageBreak/>
        <w:t xml:space="preserve">A- </w:t>
      </w:r>
      <w:r w:rsidRPr="00C44E41">
        <w:rPr>
          <w:rFonts w:ascii="Times New Roman" w:hAnsi="Times New Roman" w:cs="Times New Roman"/>
          <w:color w:val="FF0000"/>
          <w:sz w:val="24"/>
          <w:szCs w:val="24"/>
        </w:rPr>
        <w:t>SALGIN HASTALIK DÖNEMLERİNE (COVID-19 VB.) ÖZGÜ, BULAŞ RİSKİNİ MİNİMUM DÜZEYDE TUTACAK ŞEKİLDE, KAPASİTE KULLANIMINI VE KKD (KİŞİSEL KORUYUCU DONANIM) GEREKLİLİKLERİ</w:t>
      </w:r>
      <w:r w:rsidR="00DF0A09">
        <w:rPr>
          <w:rFonts w:ascii="Times New Roman" w:hAnsi="Times New Roman" w:cs="Times New Roman"/>
          <w:color w:val="FF0000"/>
          <w:sz w:val="24"/>
          <w:szCs w:val="24"/>
        </w:rPr>
        <w:t xml:space="preserve"> </w:t>
      </w:r>
      <w:r w:rsidR="002D2A14">
        <w:rPr>
          <w:rFonts w:ascii="Times New Roman" w:hAnsi="Times New Roman" w:cs="Times New Roman"/>
          <w:color w:val="FF0000"/>
          <w:sz w:val="24"/>
          <w:szCs w:val="24"/>
        </w:rPr>
        <w:t>ŞUNLARDIR</w:t>
      </w:r>
      <w:r w:rsidR="002D2A14" w:rsidRPr="00C44E41">
        <w:rPr>
          <w:rFonts w:ascii="Times New Roman" w:hAnsi="Times New Roman" w:cs="Times New Roman"/>
          <w:color w:val="FF0000"/>
          <w:sz w:val="24"/>
          <w:szCs w:val="24"/>
        </w:rPr>
        <w:t>:</w:t>
      </w:r>
    </w:p>
    <w:p w:rsidR="003C66C4" w:rsidRPr="00C44E41" w:rsidRDefault="003C66C4" w:rsidP="00C44E41">
      <w:pPr>
        <w:ind w:firstLine="60"/>
        <w:jc w:val="both"/>
        <w:rPr>
          <w:sz w:val="24"/>
          <w:szCs w:val="24"/>
        </w:rPr>
      </w:pPr>
    </w:p>
    <w:p w:rsidR="00AE4877" w:rsidRPr="00C44E41" w:rsidRDefault="00243FD8" w:rsidP="00C44E41">
      <w:pPr>
        <w:pStyle w:val="ListeParagraf"/>
        <w:numPr>
          <w:ilvl w:val="0"/>
          <w:numId w:val="13"/>
        </w:numPr>
        <w:jc w:val="both"/>
        <w:rPr>
          <w:sz w:val="24"/>
          <w:szCs w:val="24"/>
        </w:rPr>
      </w:pPr>
      <w:r w:rsidRPr="00C44E41">
        <w:rPr>
          <w:sz w:val="24"/>
          <w:szCs w:val="24"/>
        </w:rPr>
        <w:t>O</w:t>
      </w:r>
      <w:r w:rsidR="00552D3E" w:rsidRPr="00C44E41">
        <w:rPr>
          <w:sz w:val="24"/>
          <w:szCs w:val="24"/>
        </w:rPr>
        <w:t xml:space="preserve">kul personeli ve öğrencilerin mutlaka maske takmaları sağlanacak.  </w:t>
      </w:r>
      <w:r w:rsidRPr="00C44E41">
        <w:rPr>
          <w:sz w:val="24"/>
          <w:szCs w:val="24"/>
        </w:rPr>
        <w:t xml:space="preserve">Uyarılara </w:t>
      </w:r>
      <w:r w:rsidR="00552D3E" w:rsidRPr="00C44E41">
        <w:rPr>
          <w:sz w:val="24"/>
          <w:szCs w:val="24"/>
        </w:rPr>
        <w:t>uymayanlar gerekli mevkilere sevk edilecekler.</w:t>
      </w:r>
    </w:p>
    <w:p w:rsidR="00552D3E" w:rsidRPr="00C44E41" w:rsidRDefault="00552D3E" w:rsidP="00C44E41">
      <w:pPr>
        <w:jc w:val="both"/>
        <w:rPr>
          <w:sz w:val="24"/>
          <w:szCs w:val="24"/>
        </w:rPr>
      </w:pPr>
    </w:p>
    <w:p w:rsidR="00552D3E" w:rsidRDefault="00243FD8" w:rsidP="00C44E41">
      <w:pPr>
        <w:pStyle w:val="ListeParagraf"/>
        <w:numPr>
          <w:ilvl w:val="0"/>
          <w:numId w:val="13"/>
        </w:numPr>
        <w:jc w:val="both"/>
        <w:rPr>
          <w:sz w:val="24"/>
          <w:szCs w:val="24"/>
        </w:rPr>
      </w:pPr>
      <w:r w:rsidRPr="00C44E41">
        <w:rPr>
          <w:sz w:val="24"/>
          <w:szCs w:val="24"/>
        </w:rPr>
        <w:t>Koridorlarda</w:t>
      </w:r>
      <w:r w:rsidR="00552D3E" w:rsidRPr="00C44E41">
        <w:rPr>
          <w:sz w:val="24"/>
          <w:szCs w:val="24"/>
        </w:rPr>
        <w:t>, Kantinde vb</w:t>
      </w:r>
      <w:r w:rsidR="002D2A14">
        <w:rPr>
          <w:sz w:val="24"/>
          <w:szCs w:val="24"/>
        </w:rPr>
        <w:t>.</w:t>
      </w:r>
      <w:r w:rsidR="00552D3E" w:rsidRPr="00C44E41">
        <w:rPr>
          <w:sz w:val="24"/>
          <w:szCs w:val="24"/>
        </w:rPr>
        <w:t xml:space="preserve"> bölümlerde sosyal mesafeyi gösteren ve uyaran zemin ikazları temin edilecek.</w:t>
      </w:r>
    </w:p>
    <w:p w:rsidR="00DB3F96" w:rsidRPr="00DB3F96" w:rsidRDefault="00DB3F96" w:rsidP="00DB3F96">
      <w:pPr>
        <w:pStyle w:val="ListeParagraf"/>
        <w:rPr>
          <w:sz w:val="24"/>
          <w:szCs w:val="24"/>
        </w:rPr>
      </w:pPr>
    </w:p>
    <w:p w:rsidR="00DB3F96" w:rsidRPr="00C44E41" w:rsidRDefault="00DB3F96" w:rsidP="00DB3F96">
      <w:pPr>
        <w:pStyle w:val="ListeParagraf"/>
        <w:numPr>
          <w:ilvl w:val="0"/>
          <w:numId w:val="13"/>
        </w:numPr>
        <w:jc w:val="both"/>
        <w:rPr>
          <w:sz w:val="24"/>
          <w:szCs w:val="24"/>
        </w:rPr>
      </w:pPr>
      <w:r w:rsidRPr="00DB3F96">
        <w:rPr>
          <w:sz w:val="24"/>
          <w:szCs w:val="24"/>
        </w:rPr>
        <w:t xml:space="preserve">Salgın dönemlerine yönelik Acil Durum </w:t>
      </w:r>
      <w:r w:rsidR="002D2A14">
        <w:rPr>
          <w:sz w:val="24"/>
          <w:szCs w:val="24"/>
        </w:rPr>
        <w:t>Hareke</w:t>
      </w:r>
      <w:r w:rsidR="002D2A14" w:rsidRPr="00DB3F96">
        <w:rPr>
          <w:sz w:val="24"/>
          <w:szCs w:val="24"/>
        </w:rPr>
        <w:t>t</w:t>
      </w:r>
      <w:r w:rsidRPr="00DB3F96">
        <w:rPr>
          <w:sz w:val="24"/>
          <w:szCs w:val="24"/>
        </w:rPr>
        <w:t xml:space="preserve"> tarzının belirlenmesi ve ilan edilmesi</w:t>
      </w:r>
    </w:p>
    <w:p w:rsidR="003C66C4" w:rsidRPr="00C44E41" w:rsidRDefault="003C66C4" w:rsidP="00C44E41">
      <w:pPr>
        <w:jc w:val="both"/>
        <w:rPr>
          <w:sz w:val="24"/>
          <w:szCs w:val="24"/>
        </w:rPr>
      </w:pPr>
    </w:p>
    <w:p w:rsidR="003C66C4" w:rsidRPr="00C44E41" w:rsidRDefault="003C66C4" w:rsidP="00C44E41">
      <w:pPr>
        <w:pStyle w:val="ListeParagraf"/>
        <w:numPr>
          <w:ilvl w:val="0"/>
          <w:numId w:val="13"/>
        </w:numPr>
        <w:jc w:val="both"/>
        <w:rPr>
          <w:sz w:val="24"/>
          <w:szCs w:val="24"/>
        </w:rPr>
      </w:pPr>
      <w:r w:rsidRPr="00C44E41">
        <w:rPr>
          <w:sz w:val="24"/>
          <w:szCs w:val="24"/>
        </w:rPr>
        <w:t xml:space="preserve">Tüm personel için antiseptik </w:t>
      </w:r>
      <w:r w:rsidR="002D2A14" w:rsidRPr="00C44E41">
        <w:rPr>
          <w:sz w:val="24"/>
          <w:szCs w:val="24"/>
        </w:rPr>
        <w:t>dispanserleri</w:t>
      </w:r>
      <w:r w:rsidRPr="00C44E41">
        <w:rPr>
          <w:sz w:val="24"/>
          <w:szCs w:val="24"/>
        </w:rPr>
        <w:t xml:space="preserve"> çalışma alanı içinde en yakın noktaya konumlandırılmalı, bunun mümkün olmadığı durumlarda cep antiseptikleri kullanılmalıdır.</w:t>
      </w:r>
    </w:p>
    <w:p w:rsidR="00387D4C" w:rsidRPr="00C44E41" w:rsidRDefault="00387D4C" w:rsidP="00C44E41">
      <w:pPr>
        <w:jc w:val="both"/>
        <w:rPr>
          <w:sz w:val="24"/>
          <w:szCs w:val="24"/>
        </w:rPr>
      </w:pPr>
    </w:p>
    <w:p w:rsidR="003C66C4" w:rsidRPr="00C44E41" w:rsidRDefault="00AE4877" w:rsidP="00C44E41">
      <w:pPr>
        <w:pStyle w:val="ListeParagraf"/>
        <w:numPr>
          <w:ilvl w:val="0"/>
          <w:numId w:val="13"/>
        </w:numPr>
        <w:jc w:val="both"/>
        <w:rPr>
          <w:sz w:val="24"/>
          <w:szCs w:val="24"/>
        </w:rPr>
      </w:pPr>
      <w:r w:rsidRPr="00C44E41">
        <w:rPr>
          <w:sz w:val="24"/>
          <w:szCs w:val="24"/>
        </w:rPr>
        <w:t xml:space="preserve">COVID-19 bulaşmasını en aza indirmek için solunum </w:t>
      </w:r>
      <w:proofErr w:type="gramStart"/>
      <w:r w:rsidRPr="00C44E41">
        <w:rPr>
          <w:sz w:val="24"/>
          <w:szCs w:val="24"/>
        </w:rPr>
        <w:t>hijyeni</w:t>
      </w:r>
      <w:proofErr w:type="gramEnd"/>
      <w:r w:rsidRPr="00C44E41">
        <w:rPr>
          <w:sz w:val="24"/>
          <w:szCs w:val="24"/>
        </w:rPr>
        <w:t xml:space="preserve"> ve öksürük adabı konusunda görünür yerlere görsel/yazılı afiş ve </w:t>
      </w:r>
      <w:r w:rsidR="00243FD8" w:rsidRPr="00C44E41">
        <w:rPr>
          <w:sz w:val="24"/>
          <w:szCs w:val="24"/>
        </w:rPr>
        <w:t>posterlerle bildirimde</w:t>
      </w:r>
      <w:r w:rsidR="00DF0A09">
        <w:rPr>
          <w:sz w:val="24"/>
          <w:szCs w:val="24"/>
        </w:rPr>
        <w:t xml:space="preserve"> ve eğitimler düzenlenecek</w:t>
      </w:r>
      <w:r w:rsidR="00243FD8" w:rsidRPr="00C44E41">
        <w:rPr>
          <w:sz w:val="24"/>
          <w:szCs w:val="24"/>
        </w:rPr>
        <w:t xml:space="preserve"> bulunulacak.</w:t>
      </w:r>
    </w:p>
    <w:p w:rsidR="00552D3E" w:rsidRPr="00C44E41" w:rsidRDefault="00552D3E" w:rsidP="00C44E41">
      <w:pPr>
        <w:rPr>
          <w:sz w:val="24"/>
          <w:szCs w:val="24"/>
        </w:rPr>
      </w:pPr>
    </w:p>
    <w:p w:rsidR="00552D3E" w:rsidRPr="00C44E41" w:rsidRDefault="00552D3E" w:rsidP="00C44E41">
      <w:pPr>
        <w:pStyle w:val="ListeParagraf"/>
        <w:numPr>
          <w:ilvl w:val="0"/>
          <w:numId w:val="13"/>
        </w:numPr>
        <w:rPr>
          <w:sz w:val="24"/>
          <w:szCs w:val="24"/>
        </w:rPr>
      </w:pPr>
      <w:r w:rsidRPr="00C44E41">
        <w:rPr>
          <w:sz w:val="24"/>
          <w:szCs w:val="24"/>
        </w:rPr>
        <w:t>Sınıflar kantine ve diğer bölümler</w:t>
      </w:r>
      <w:r w:rsidR="00E456C6" w:rsidRPr="00C44E41">
        <w:rPr>
          <w:sz w:val="24"/>
          <w:szCs w:val="24"/>
        </w:rPr>
        <w:t>e</w:t>
      </w:r>
      <w:r w:rsidRPr="00C44E41">
        <w:rPr>
          <w:sz w:val="24"/>
          <w:szCs w:val="24"/>
        </w:rPr>
        <w:t xml:space="preserve"> elle temas etmeden açılabilir-kapanabilir pedallı, sensörlü, vb. çöp kutuları </w:t>
      </w:r>
      <w:r w:rsidR="00243FD8" w:rsidRPr="00C44E41">
        <w:rPr>
          <w:sz w:val="24"/>
          <w:szCs w:val="24"/>
        </w:rPr>
        <w:t>konulacak.</w:t>
      </w:r>
    </w:p>
    <w:p w:rsidR="00243FD8" w:rsidRPr="00C44E41" w:rsidRDefault="00243FD8" w:rsidP="00C44E41">
      <w:pPr>
        <w:rPr>
          <w:sz w:val="24"/>
          <w:szCs w:val="24"/>
        </w:rPr>
      </w:pPr>
    </w:p>
    <w:p w:rsidR="00A33DE6" w:rsidRPr="00DB3F96" w:rsidRDefault="00243FD8" w:rsidP="00C44E41">
      <w:pPr>
        <w:pStyle w:val="ListeParagraf"/>
        <w:numPr>
          <w:ilvl w:val="0"/>
          <w:numId w:val="13"/>
        </w:numPr>
        <w:rPr>
          <w:color w:val="FF0000"/>
          <w:sz w:val="24"/>
          <w:szCs w:val="24"/>
        </w:rPr>
      </w:pPr>
      <w:r w:rsidRPr="00C44E41">
        <w:rPr>
          <w:sz w:val="24"/>
          <w:szCs w:val="24"/>
        </w:rPr>
        <w:t xml:space="preserve">Belirgin COVID-19 </w:t>
      </w:r>
      <w:proofErr w:type="gramStart"/>
      <w:r w:rsidRPr="00C44E41">
        <w:rPr>
          <w:sz w:val="24"/>
          <w:szCs w:val="24"/>
        </w:rPr>
        <w:t>semptomları</w:t>
      </w:r>
      <w:proofErr w:type="gramEnd"/>
      <w:r w:rsidRPr="00C44E41">
        <w:rPr>
          <w:sz w:val="24"/>
          <w:szCs w:val="24"/>
        </w:rPr>
        <w:t xml:space="preserve"> (ateş, kuru öksürük veya nefes almada zorluk) olan bir kişi ile ilgilenirken maske, göz koruması, eldiven ve önlük </w:t>
      </w:r>
      <w:r w:rsidR="002D2A14" w:rsidRPr="00C44E41">
        <w:rPr>
          <w:sz w:val="24"/>
          <w:szCs w:val="24"/>
        </w:rPr>
        <w:t>dâhil</w:t>
      </w:r>
      <w:r w:rsidRPr="00C44E41">
        <w:rPr>
          <w:sz w:val="24"/>
          <w:szCs w:val="24"/>
        </w:rPr>
        <w:t xml:space="preserve"> olmak üzere her zama</w:t>
      </w:r>
      <w:r w:rsidR="00ED4DBD" w:rsidRPr="00C44E41">
        <w:rPr>
          <w:sz w:val="24"/>
          <w:szCs w:val="24"/>
        </w:rPr>
        <w:t xml:space="preserve">n ek koruyucu donanım </w:t>
      </w:r>
      <w:r w:rsidR="0000047E" w:rsidRPr="00C44E41">
        <w:rPr>
          <w:sz w:val="24"/>
          <w:szCs w:val="24"/>
        </w:rPr>
        <w:t>kullanılacak</w:t>
      </w:r>
      <w:r w:rsidR="00441605" w:rsidRPr="00C44E41">
        <w:rPr>
          <w:sz w:val="24"/>
          <w:szCs w:val="24"/>
        </w:rPr>
        <w:t>.</w:t>
      </w:r>
    </w:p>
    <w:p w:rsidR="00DB3F96" w:rsidRPr="00DB3F96" w:rsidRDefault="00DB3F96" w:rsidP="00DB3F96">
      <w:pPr>
        <w:pStyle w:val="ListeParagraf"/>
        <w:rPr>
          <w:color w:val="FF0000"/>
          <w:sz w:val="24"/>
          <w:szCs w:val="24"/>
        </w:rPr>
      </w:pPr>
    </w:p>
    <w:p w:rsidR="00DB3F96" w:rsidRDefault="00DB3F96" w:rsidP="00DB3F96">
      <w:pPr>
        <w:pStyle w:val="ListeParagraf"/>
        <w:numPr>
          <w:ilvl w:val="0"/>
          <w:numId w:val="13"/>
        </w:numPr>
        <w:rPr>
          <w:sz w:val="24"/>
          <w:szCs w:val="24"/>
        </w:rPr>
      </w:pPr>
      <w:r w:rsidRPr="00DB3F96">
        <w:rPr>
          <w:sz w:val="24"/>
          <w:szCs w:val="24"/>
        </w:rPr>
        <w:t>Dersliklerin en az 4 metrekareye 1 kişi düşecek şekilde düzenlenmesi</w:t>
      </w:r>
    </w:p>
    <w:p w:rsidR="00DB3F96" w:rsidRPr="00DB3F96" w:rsidRDefault="00DB3F96" w:rsidP="00DB3F96">
      <w:pPr>
        <w:pStyle w:val="ListeParagraf"/>
        <w:rPr>
          <w:sz w:val="24"/>
          <w:szCs w:val="24"/>
        </w:rPr>
      </w:pPr>
    </w:p>
    <w:p w:rsidR="00DB3F96" w:rsidRDefault="00DB3F96" w:rsidP="00DB3F96">
      <w:pPr>
        <w:pStyle w:val="ListeParagraf"/>
        <w:numPr>
          <w:ilvl w:val="0"/>
          <w:numId w:val="13"/>
        </w:numPr>
        <w:rPr>
          <w:sz w:val="24"/>
          <w:szCs w:val="24"/>
        </w:rPr>
      </w:pPr>
      <w:r w:rsidRPr="00DB3F96">
        <w:rPr>
          <w:sz w:val="24"/>
          <w:szCs w:val="24"/>
        </w:rPr>
        <w:t>Toplu Kullanım alanlarının kişileri arası sosyal mesafe en az 1 metre olacak şekilde düzenlenmesi</w:t>
      </w:r>
    </w:p>
    <w:p w:rsidR="00DB3F96" w:rsidRPr="00DB3F96" w:rsidRDefault="00DB3F96" w:rsidP="00DB3F96">
      <w:pPr>
        <w:pStyle w:val="ListeParagraf"/>
        <w:rPr>
          <w:sz w:val="24"/>
          <w:szCs w:val="24"/>
        </w:rPr>
      </w:pPr>
    </w:p>
    <w:p w:rsidR="00DB3F96" w:rsidRPr="00DB3F96" w:rsidRDefault="00DB3F96" w:rsidP="00DB3F96">
      <w:pPr>
        <w:pStyle w:val="ListeParagraf"/>
        <w:numPr>
          <w:ilvl w:val="0"/>
          <w:numId w:val="13"/>
        </w:numPr>
        <w:rPr>
          <w:sz w:val="24"/>
          <w:szCs w:val="24"/>
        </w:rPr>
      </w:pPr>
      <w:r w:rsidRPr="00DB3F96">
        <w:rPr>
          <w:sz w:val="24"/>
          <w:szCs w:val="24"/>
        </w:rPr>
        <w:t xml:space="preserve">Ortak kullanılan fotokopi, bilgisayar vb. ekipmanların </w:t>
      </w:r>
      <w:proofErr w:type="gramStart"/>
      <w:r w:rsidRPr="00DB3F96">
        <w:rPr>
          <w:sz w:val="24"/>
          <w:szCs w:val="24"/>
        </w:rPr>
        <w:t>dezenfekte</w:t>
      </w:r>
      <w:proofErr w:type="gramEnd"/>
      <w:r w:rsidRPr="00DB3F96">
        <w:rPr>
          <w:sz w:val="24"/>
          <w:szCs w:val="24"/>
        </w:rPr>
        <w:t xml:space="preserve"> edilmesi</w:t>
      </w:r>
      <w:r>
        <w:rPr>
          <w:sz w:val="24"/>
          <w:szCs w:val="24"/>
        </w:rPr>
        <w:t xml:space="preserve"> sağlanacak.</w:t>
      </w:r>
    </w:p>
    <w:p w:rsidR="002F587E" w:rsidRPr="00C44E41" w:rsidRDefault="002F587E" w:rsidP="00C44E41">
      <w:pPr>
        <w:pStyle w:val="ListeParagraf"/>
        <w:rPr>
          <w:sz w:val="24"/>
          <w:szCs w:val="24"/>
        </w:rPr>
      </w:pPr>
    </w:p>
    <w:p w:rsidR="002F587E" w:rsidRPr="00C44E41" w:rsidRDefault="002F587E" w:rsidP="00C44E41">
      <w:pPr>
        <w:pStyle w:val="ListeParagraf"/>
        <w:numPr>
          <w:ilvl w:val="0"/>
          <w:numId w:val="13"/>
        </w:numPr>
        <w:rPr>
          <w:sz w:val="24"/>
          <w:szCs w:val="24"/>
        </w:rPr>
      </w:pPr>
      <w:r w:rsidRPr="00C44E41">
        <w:rPr>
          <w:sz w:val="24"/>
          <w:szCs w:val="24"/>
        </w:rPr>
        <w:t xml:space="preserve">Sınıflarda </w:t>
      </w:r>
      <w:r w:rsidR="00F76997" w:rsidRPr="00C44E41">
        <w:rPr>
          <w:sz w:val="24"/>
          <w:szCs w:val="24"/>
        </w:rPr>
        <w:t xml:space="preserve">Milli Eğitim Bakanlığının </w:t>
      </w:r>
      <w:r w:rsidRPr="00C44E41">
        <w:rPr>
          <w:sz w:val="24"/>
          <w:szCs w:val="24"/>
        </w:rPr>
        <w:t xml:space="preserve">vereceği talimatlar doğrultusunda </w:t>
      </w:r>
      <w:r w:rsidR="000C4F90" w:rsidRPr="00C44E41">
        <w:rPr>
          <w:sz w:val="24"/>
          <w:szCs w:val="24"/>
        </w:rPr>
        <w:t>seyreltmeler</w:t>
      </w:r>
      <w:r w:rsidRPr="00C44E41">
        <w:rPr>
          <w:sz w:val="24"/>
          <w:szCs w:val="24"/>
        </w:rPr>
        <w:t xml:space="preserve"> yapılarak o</w:t>
      </w:r>
      <w:r w:rsidR="00A360CD" w:rsidRPr="00C44E41">
        <w:rPr>
          <w:sz w:val="24"/>
          <w:szCs w:val="24"/>
        </w:rPr>
        <w:t>turma ve ders düzeni sağlanacak</w:t>
      </w:r>
    </w:p>
    <w:p w:rsidR="00A33DE6" w:rsidRPr="00C44E41" w:rsidRDefault="00A33DE6" w:rsidP="00C44E41">
      <w:pPr>
        <w:rPr>
          <w:sz w:val="24"/>
          <w:szCs w:val="24"/>
        </w:rPr>
      </w:pPr>
    </w:p>
    <w:p w:rsidR="00A33DE6" w:rsidRPr="00C44E41" w:rsidRDefault="00ED4DBD" w:rsidP="00DF0A09">
      <w:pPr>
        <w:rPr>
          <w:rFonts w:eastAsiaTheme="majorEastAsia"/>
          <w:b/>
          <w:bCs/>
          <w:color w:val="365F91" w:themeColor="accent1" w:themeShade="BF"/>
          <w:sz w:val="24"/>
          <w:szCs w:val="24"/>
        </w:rPr>
      </w:pPr>
      <w:r w:rsidRPr="00C44E41">
        <w:rPr>
          <w:rFonts w:eastAsiaTheme="majorEastAsia"/>
          <w:b/>
          <w:bCs/>
          <w:color w:val="365F91" w:themeColor="accent1" w:themeShade="BF"/>
          <w:sz w:val="24"/>
          <w:szCs w:val="24"/>
        </w:rPr>
        <w:t>B-</w:t>
      </w:r>
      <w:r w:rsidR="00DF2A64" w:rsidRPr="00C44E41">
        <w:rPr>
          <w:rFonts w:eastAsiaTheme="majorEastAsia"/>
          <w:b/>
          <w:bCs/>
          <w:color w:val="FF0000"/>
          <w:sz w:val="24"/>
          <w:szCs w:val="24"/>
        </w:rPr>
        <w:t>ALANLARDA ALINACAK ÖNLEMLER</w:t>
      </w:r>
    </w:p>
    <w:p w:rsidR="00BB0D24" w:rsidRPr="00C44E41" w:rsidRDefault="00BB0D24" w:rsidP="00C44E41">
      <w:pPr>
        <w:pStyle w:val="ListeParagraf"/>
        <w:ind w:left="720"/>
        <w:rPr>
          <w:rFonts w:eastAsiaTheme="majorEastAsia"/>
          <w:b/>
          <w:bCs/>
          <w:color w:val="365F91" w:themeColor="accent1" w:themeShade="BF"/>
          <w:sz w:val="24"/>
          <w:szCs w:val="24"/>
        </w:rPr>
      </w:pPr>
    </w:p>
    <w:p w:rsidR="00E734CF" w:rsidRPr="00C44E41" w:rsidRDefault="00A20C06" w:rsidP="00FB6703">
      <w:pPr>
        <w:pStyle w:val="Default"/>
        <w:rPr>
          <w:rFonts w:ascii="Times New Roman" w:hAnsi="Times New Roman" w:cs="Times New Roman"/>
        </w:rPr>
      </w:pPr>
      <w:r w:rsidRPr="00C44E41">
        <w:rPr>
          <w:rFonts w:ascii="Times New Roman" w:hAnsi="Times New Roman" w:cs="Times New Roman"/>
          <w:b/>
        </w:rPr>
        <w:t>OKUL GİRİŞİ</w:t>
      </w:r>
      <w:r w:rsidR="00686423" w:rsidRPr="00C44E41">
        <w:rPr>
          <w:rFonts w:ascii="Times New Roman" w:hAnsi="Times New Roman" w:cs="Times New Roman"/>
        </w:rPr>
        <w:t xml:space="preserve">: </w:t>
      </w:r>
    </w:p>
    <w:p w:rsidR="00E734CF" w:rsidRPr="00C44E41" w:rsidRDefault="00E734CF" w:rsidP="00C44E41">
      <w:pPr>
        <w:pStyle w:val="Default"/>
        <w:numPr>
          <w:ilvl w:val="0"/>
          <w:numId w:val="8"/>
        </w:numPr>
        <w:rPr>
          <w:rFonts w:ascii="Times New Roman" w:hAnsi="Times New Roman" w:cs="Times New Roman"/>
        </w:rPr>
      </w:pPr>
      <w:r w:rsidRPr="00C44E41">
        <w:rPr>
          <w:rFonts w:ascii="Times New Roman" w:hAnsi="Times New Roman" w:cs="Times New Roman"/>
        </w:rPr>
        <w:t>Z</w:t>
      </w:r>
      <w:r w:rsidR="00A20C06" w:rsidRPr="00C44E41">
        <w:rPr>
          <w:rFonts w:ascii="Times New Roman" w:hAnsi="Times New Roman" w:cs="Times New Roman"/>
        </w:rPr>
        <w:t>iyaretçiler</w:t>
      </w:r>
      <w:r w:rsidR="00686423" w:rsidRPr="00C44E41">
        <w:rPr>
          <w:rFonts w:ascii="Times New Roman" w:hAnsi="Times New Roman" w:cs="Times New Roman"/>
        </w:rPr>
        <w:t xml:space="preserve"> detaylı olarak </w:t>
      </w:r>
      <w:r w:rsidR="00A20C06" w:rsidRPr="00C44E41">
        <w:rPr>
          <w:rFonts w:ascii="Times New Roman" w:hAnsi="Times New Roman" w:cs="Times New Roman"/>
        </w:rPr>
        <w:t xml:space="preserve">kayıt altına alınacak. </w:t>
      </w:r>
    </w:p>
    <w:p w:rsidR="00022931" w:rsidRPr="00C44E41" w:rsidRDefault="000C4F90" w:rsidP="00C44E41">
      <w:pPr>
        <w:pStyle w:val="Default"/>
        <w:numPr>
          <w:ilvl w:val="0"/>
          <w:numId w:val="8"/>
        </w:numPr>
        <w:rPr>
          <w:rFonts w:ascii="Times New Roman" w:hAnsi="Times New Roman" w:cs="Times New Roman"/>
        </w:rPr>
      </w:pPr>
      <w:r w:rsidRPr="00C44E41">
        <w:rPr>
          <w:rFonts w:ascii="Times New Roman" w:hAnsi="Times New Roman" w:cs="Times New Roman"/>
        </w:rPr>
        <w:t>Kuruma girişlerde temassız ateş ölçer ile ateş ölçümleri yapılacak.</w:t>
      </w:r>
    </w:p>
    <w:p w:rsidR="002F587E" w:rsidRPr="00C44E41" w:rsidRDefault="002F587E" w:rsidP="00C44E41">
      <w:pPr>
        <w:pStyle w:val="Default"/>
        <w:numPr>
          <w:ilvl w:val="0"/>
          <w:numId w:val="8"/>
        </w:numPr>
        <w:rPr>
          <w:rFonts w:ascii="Times New Roman" w:hAnsi="Times New Roman" w:cs="Times New Roman"/>
        </w:rPr>
      </w:pPr>
      <w:r w:rsidRPr="00C44E41">
        <w:rPr>
          <w:rFonts w:ascii="Times New Roman" w:hAnsi="Times New Roman" w:cs="Times New Roman"/>
        </w:rPr>
        <w:t>Sosyal mesafe kuralına uygun geçiş işaretlemeleri yapılarak mesafenin korunması, yığılma</w:t>
      </w:r>
      <w:r w:rsidR="000C4F90" w:rsidRPr="00C44E41">
        <w:rPr>
          <w:rFonts w:ascii="Times New Roman" w:hAnsi="Times New Roman" w:cs="Times New Roman"/>
        </w:rPr>
        <w:t xml:space="preserve"> ve kalabalıklaşmanın önlenmesi için önlemler alınacak.</w:t>
      </w:r>
    </w:p>
    <w:p w:rsidR="002F587E" w:rsidRPr="00C44E41" w:rsidRDefault="002F587E" w:rsidP="00C44E41">
      <w:pPr>
        <w:pStyle w:val="Default"/>
        <w:numPr>
          <w:ilvl w:val="0"/>
          <w:numId w:val="8"/>
        </w:numPr>
        <w:rPr>
          <w:rFonts w:ascii="Times New Roman" w:hAnsi="Times New Roman" w:cs="Times New Roman"/>
        </w:rPr>
      </w:pPr>
      <w:r w:rsidRPr="00C44E41">
        <w:rPr>
          <w:rFonts w:ascii="Times New Roman" w:hAnsi="Times New Roman" w:cs="Times New Roman"/>
        </w:rPr>
        <w:t>Ateş, öksürük, nefes darlığı ve benzeri şikâyeti olan çalışanların işyeri sağlık personeline, bulunmaması durumunda doğrudan sağlık kuruluşların</w:t>
      </w:r>
      <w:r w:rsidR="000C4F90" w:rsidRPr="00C44E41">
        <w:rPr>
          <w:rFonts w:ascii="Times New Roman" w:hAnsi="Times New Roman" w:cs="Times New Roman"/>
        </w:rPr>
        <w:t>a yönlendirilmesinin sağlanacak.</w:t>
      </w:r>
    </w:p>
    <w:p w:rsidR="00A20C06" w:rsidRPr="00C44E41" w:rsidRDefault="00A20C06" w:rsidP="00C44E41">
      <w:pPr>
        <w:pStyle w:val="Default"/>
        <w:ind w:left="720"/>
        <w:jc w:val="both"/>
        <w:rPr>
          <w:rFonts w:ascii="Times New Roman" w:hAnsi="Times New Roman" w:cs="Times New Roman"/>
        </w:rPr>
      </w:pPr>
    </w:p>
    <w:p w:rsidR="009148CB" w:rsidRDefault="009148CB" w:rsidP="00C44E41">
      <w:pPr>
        <w:pStyle w:val="Default"/>
        <w:jc w:val="both"/>
        <w:rPr>
          <w:rFonts w:ascii="Times New Roman" w:hAnsi="Times New Roman" w:cs="Times New Roman"/>
          <w:b/>
        </w:rPr>
      </w:pPr>
    </w:p>
    <w:p w:rsidR="00E734CF" w:rsidRPr="00C44E41" w:rsidRDefault="00A20C06" w:rsidP="00C44E41">
      <w:pPr>
        <w:pStyle w:val="Default"/>
        <w:jc w:val="both"/>
        <w:rPr>
          <w:rFonts w:ascii="Times New Roman" w:hAnsi="Times New Roman" w:cs="Times New Roman"/>
        </w:rPr>
      </w:pPr>
      <w:r w:rsidRPr="00C44E41">
        <w:rPr>
          <w:rFonts w:ascii="Times New Roman" w:hAnsi="Times New Roman" w:cs="Times New Roman"/>
          <w:b/>
        </w:rPr>
        <w:t>BEKLEME ALANI</w:t>
      </w:r>
      <w:r w:rsidRPr="00C44E41">
        <w:rPr>
          <w:rFonts w:ascii="Times New Roman" w:hAnsi="Times New Roman" w:cs="Times New Roman"/>
        </w:rPr>
        <w:t xml:space="preserve">: </w:t>
      </w:r>
    </w:p>
    <w:p w:rsidR="00A20C06" w:rsidRDefault="00A20C06" w:rsidP="00C44E41">
      <w:pPr>
        <w:pStyle w:val="Default"/>
        <w:numPr>
          <w:ilvl w:val="0"/>
          <w:numId w:val="9"/>
        </w:numPr>
        <w:jc w:val="both"/>
        <w:rPr>
          <w:rFonts w:ascii="Times New Roman" w:hAnsi="Times New Roman" w:cs="Times New Roman"/>
        </w:rPr>
      </w:pPr>
      <w:r w:rsidRPr="00C44E41">
        <w:rPr>
          <w:rFonts w:ascii="Times New Roman" w:hAnsi="Times New Roman" w:cs="Times New Roman"/>
        </w:rPr>
        <w:t>Kitap dergi vb</w:t>
      </w:r>
      <w:r w:rsidR="00FB6703">
        <w:rPr>
          <w:rFonts w:ascii="Times New Roman" w:hAnsi="Times New Roman" w:cs="Times New Roman"/>
        </w:rPr>
        <w:t>.</w:t>
      </w:r>
      <w:r w:rsidRPr="00C44E41">
        <w:rPr>
          <w:rFonts w:ascii="Times New Roman" w:hAnsi="Times New Roman" w:cs="Times New Roman"/>
        </w:rPr>
        <w:t xml:space="preserve"> şeyler bulunmayacak</w:t>
      </w:r>
      <w:r w:rsidR="00E060E7" w:rsidRPr="00C44E41">
        <w:rPr>
          <w:rFonts w:ascii="Times New Roman" w:hAnsi="Times New Roman" w:cs="Times New Roman"/>
        </w:rPr>
        <w:t>. E</w:t>
      </w:r>
      <w:r w:rsidRPr="00C44E41">
        <w:rPr>
          <w:rFonts w:ascii="Times New Roman" w:hAnsi="Times New Roman" w:cs="Times New Roman"/>
        </w:rPr>
        <w:t>l antiseptiği konulacak.</w:t>
      </w:r>
      <w:r w:rsidR="00E734CF" w:rsidRPr="00C44E41">
        <w:rPr>
          <w:rFonts w:ascii="Times New Roman" w:hAnsi="Times New Roman" w:cs="Times New Roman"/>
        </w:rPr>
        <w:t xml:space="preserve"> Sosyal mesafeye dikkat edilecek.</w:t>
      </w:r>
    </w:p>
    <w:p w:rsidR="00EC69F8" w:rsidRPr="00C44E41" w:rsidRDefault="00EC69F8" w:rsidP="00EC69F8">
      <w:pPr>
        <w:pStyle w:val="Default"/>
        <w:ind w:left="720"/>
        <w:jc w:val="both"/>
        <w:rPr>
          <w:rFonts w:ascii="Times New Roman" w:hAnsi="Times New Roman" w:cs="Times New Roman"/>
        </w:rPr>
      </w:pPr>
    </w:p>
    <w:p w:rsidR="00224DE6" w:rsidRPr="00C44E41" w:rsidRDefault="00224DE6" w:rsidP="00C44E41">
      <w:pPr>
        <w:pStyle w:val="Default"/>
        <w:jc w:val="both"/>
        <w:rPr>
          <w:rFonts w:ascii="Times New Roman" w:hAnsi="Times New Roman" w:cs="Times New Roman"/>
          <w:b/>
        </w:rPr>
      </w:pPr>
      <w:r w:rsidRPr="00C44E41">
        <w:rPr>
          <w:rFonts w:ascii="Times New Roman" w:hAnsi="Times New Roman" w:cs="Times New Roman"/>
          <w:b/>
        </w:rPr>
        <w:t xml:space="preserve">İDARİ </w:t>
      </w:r>
      <w:r w:rsidR="00FB6703" w:rsidRPr="00C44E41">
        <w:rPr>
          <w:rFonts w:ascii="Times New Roman" w:hAnsi="Times New Roman" w:cs="Times New Roman"/>
          <w:b/>
        </w:rPr>
        <w:t>ODALAR, REHBERLİK</w:t>
      </w:r>
      <w:r w:rsidRPr="00C44E41">
        <w:rPr>
          <w:rFonts w:ascii="Times New Roman" w:hAnsi="Times New Roman" w:cs="Times New Roman"/>
          <w:b/>
        </w:rPr>
        <w:t xml:space="preserve"> SERVİSİ:</w:t>
      </w:r>
    </w:p>
    <w:p w:rsidR="00441605" w:rsidRPr="00C44E41" w:rsidRDefault="00224DE6" w:rsidP="00C44E41">
      <w:pPr>
        <w:pStyle w:val="Default"/>
        <w:numPr>
          <w:ilvl w:val="0"/>
          <w:numId w:val="9"/>
        </w:numPr>
        <w:jc w:val="both"/>
        <w:rPr>
          <w:rFonts w:ascii="Times New Roman" w:hAnsi="Times New Roman" w:cs="Times New Roman"/>
        </w:rPr>
      </w:pPr>
      <w:r w:rsidRPr="00C44E41">
        <w:rPr>
          <w:rFonts w:ascii="Times New Roman" w:hAnsi="Times New Roman" w:cs="Times New Roman"/>
        </w:rPr>
        <w:t>Yerleşimler sosyal mesafeye uygun olacak</w:t>
      </w:r>
      <w:r w:rsidR="0068482C" w:rsidRPr="00C44E41">
        <w:rPr>
          <w:rFonts w:ascii="Times New Roman" w:hAnsi="Times New Roman" w:cs="Times New Roman"/>
        </w:rPr>
        <w:t>. Sık</w:t>
      </w:r>
      <w:r w:rsidRPr="00C44E41">
        <w:rPr>
          <w:rFonts w:ascii="Times New Roman" w:hAnsi="Times New Roman" w:cs="Times New Roman"/>
        </w:rPr>
        <w:t>lıkla havalandırma yapılacak.</w:t>
      </w:r>
    </w:p>
    <w:p w:rsidR="00E734CF" w:rsidRPr="00C44E41" w:rsidRDefault="00E060E7" w:rsidP="00C44E41">
      <w:pPr>
        <w:pStyle w:val="Default"/>
        <w:numPr>
          <w:ilvl w:val="0"/>
          <w:numId w:val="9"/>
        </w:numPr>
        <w:jc w:val="both"/>
        <w:rPr>
          <w:rFonts w:ascii="Times New Roman" w:hAnsi="Times New Roman" w:cs="Times New Roman"/>
        </w:rPr>
      </w:pPr>
      <w:r w:rsidRPr="00C44E41">
        <w:rPr>
          <w:rFonts w:ascii="Times New Roman" w:hAnsi="Times New Roman" w:cs="Times New Roman"/>
        </w:rPr>
        <w:t>M</w:t>
      </w:r>
      <w:r w:rsidR="00022931" w:rsidRPr="00C44E41">
        <w:rPr>
          <w:rFonts w:ascii="Times New Roman" w:hAnsi="Times New Roman" w:cs="Times New Roman"/>
        </w:rPr>
        <w:t>alzemelerinin(</w:t>
      </w:r>
      <w:r w:rsidR="00FB6703" w:rsidRPr="00C44E41">
        <w:rPr>
          <w:rFonts w:ascii="Times New Roman" w:hAnsi="Times New Roman" w:cs="Times New Roman"/>
        </w:rPr>
        <w:t>bilgisayar</w:t>
      </w:r>
      <w:r w:rsidR="00FB6703">
        <w:rPr>
          <w:rFonts w:ascii="Times New Roman" w:hAnsi="Times New Roman" w:cs="Times New Roman"/>
        </w:rPr>
        <w:t xml:space="preserve"> </w:t>
      </w:r>
      <w:r w:rsidR="00FB6703" w:rsidRPr="00C44E41">
        <w:rPr>
          <w:rFonts w:ascii="Times New Roman" w:hAnsi="Times New Roman" w:cs="Times New Roman"/>
        </w:rPr>
        <w:t xml:space="preserve">klavyesi, </w:t>
      </w:r>
      <w:proofErr w:type="spellStart"/>
      <w:r w:rsidR="00FB6703" w:rsidRPr="00C44E41">
        <w:rPr>
          <w:rFonts w:ascii="Times New Roman" w:hAnsi="Times New Roman" w:cs="Times New Roman"/>
        </w:rPr>
        <w:t>mouse</w:t>
      </w:r>
      <w:proofErr w:type="spellEnd"/>
      <w:r w:rsidR="00022931" w:rsidRPr="00C44E41">
        <w:rPr>
          <w:rFonts w:ascii="Times New Roman" w:hAnsi="Times New Roman" w:cs="Times New Roman"/>
        </w:rPr>
        <w:t>,</w:t>
      </w:r>
      <w:r w:rsidR="00FB6703">
        <w:rPr>
          <w:rFonts w:ascii="Times New Roman" w:hAnsi="Times New Roman" w:cs="Times New Roman"/>
        </w:rPr>
        <w:t xml:space="preserve"> </w:t>
      </w:r>
      <w:r w:rsidR="00022931" w:rsidRPr="00C44E41">
        <w:rPr>
          <w:rFonts w:ascii="Times New Roman" w:hAnsi="Times New Roman" w:cs="Times New Roman"/>
        </w:rPr>
        <w:t>telefon,</w:t>
      </w:r>
      <w:r w:rsidR="00FB6703">
        <w:rPr>
          <w:rFonts w:ascii="Times New Roman" w:hAnsi="Times New Roman" w:cs="Times New Roman"/>
        </w:rPr>
        <w:t xml:space="preserve"> </w:t>
      </w:r>
      <w:r w:rsidR="00022931" w:rsidRPr="00C44E41">
        <w:rPr>
          <w:rFonts w:ascii="Times New Roman" w:hAnsi="Times New Roman" w:cs="Times New Roman"/>
        </w:rPr>
        <w:t>kalem,</w:t>
      </w:r>
      <w:r w:rsidR="00FB6703">
        <w:rPr>
          <w:rFonts w:ascii="Times New Roman" w:hAnsi="Times New Roman" w:cs="Times New Roman"/>
        </w:rPr>
        <w:t xml:space="preserve"> </w:t>
      </w:r>
      <w:r w:rsidR="00022931" w:rsidRPr="00C44E41">
        <w:rPr>
          <w:rFonts w:ascii="Times New Roman" w:hAnsi="Times New Roman" w:cs="Times New Roman"/>
        </w:rPr>
        <w:t>silgi</w:t>
      </w:r>
      <w:r w:rsidR="00FB6703">
        <w:rPr>
          <w:rFonts w:ascii="Times New Roman" w:hAnsi="Times New Roman" w:cs="Times New Roman"/>
        </w:rPr>
        <w:t xml:space="preserve"> </w:t>
      </w:r>
      <w:r w:rsidR="00022931" w:rsidRPr="00C44E41">
        <w:rPr>
          <w:rFonts w:ascii="Times New Roman" w:hAnsi="Times New Roman" w:cs="Times New Roman"/>
        </w:rPr>
        <w:t>vb.)ortak</w:t>
      </w:r>
      <w:r w:rsidR="00FB6703">
        <w:rPr>
          <w:rFonts w:ascii="Times New Roman" w:hAnsi="Times New Roman" w:cs="Times New Roman"/>
        </w:rPr>
        <w:t xml:space="preserve"> </w:t>
      </w:r>
      <w:r w:rsidR="00022931" w:rsidRPr="00C44E41">
        <w:rPr>
          <w:rFonts w:ascii="Times New Roman" w:hAnsi="Times New Roman" w:cs="Times New Roman"/>
        </w:rPr>
        <w:t>kullanılması</w:t>
      </w:r>
      <w:r w:rsidR="00FB6703">
        <w:rPr>
          <w:rFonts w:ascii="Times New Roman" w:hAnsi="Times New Roman" w:cs="Times New Roman"/>
        </w:rPr>
        <w:t xml:space="preserve"> </w:t>
      </w:r>
      <w:r w:rsidR="00022931" w:rsidRPr="00C44E41">
        <w:rPr>
          <w:rFonts w:ascii="Times New Roman" w:hAnsi="Times New Roman" w:cs="Times New Roman"/>
        </w:rPr>
        <w:t>mümkün</w:t>
      </w:r>
      <w:r w:rsidR="00FB6703">
        <w:rPr>
          <w:rFonts w:ascii="Times New Roman" w:hAnsi="Times New Roman" w:cs="Times New Roman"/>
        </w:rPr>
        <w:t xml:space="preserve"> </w:t>
      </w:r>
      <w:r w:rsidR="00022931" w:rsidRPr="00C44E41">
        <w:rPr>
          <w:rFonts w:ascii="Times New Roman" w:hAnsi="Times New Roman" w:cs="Times New Roman"/>
        </w:rPr>
        <w:t>olduğunca</w:t>
      </w:r>
      <w:r w:rsidR="00FB6703">
        <w:rPr>
          <w:rFonts w:ascii="Times New Roman" w:hAnsi="Times New Roman" w:cs="Times New Roman"/>
        </w:rPr>
        <w:t xml:space="preserve"> </w:t>
      </w:r>
      <w:r w:rsidR="00022931" w:rsidRPr="00C44E41">
        <w:rPr>
          <w:rFonts w:ascii="Times New Roman" w:hAnsi="Times New Roman" w:cs="Times New Roman"/>
        </w:rPr>
        <w:t>engellenmelidir.</w:t>
      </w:r>
    </w:p>
    <w:p w:rsidR="00022931" w:rsidRPr="00C44E41" w:rsidRDefault="00A20C06" w:rsidP="00C44E41">
      <w:pPr>
        <w:pStyle w:val="Default"/>
        <w:numPr>
          <w:ilvl w:val="0"/>
          <w:numId w:val="9"/>
        </w:numPr>
        <w:jc w:val="both"/>
        <w:rPr>
          <w:rFonts w:ascii="Times New Roman" w:hAnsi="Times New Roman" w:cs="Times New Roman"/>
        </w:rPr>
      </w:pPr>
      <w:r w:rsidRPr="00C44E41">
        <w:rPr>
          <w:rFonts w:ascii="Times New Roman" w:hAnsi="Times New Roman" w:cs="Times New Roman"/>
        </w:rPr>
        <w:t>Ortak kullanılan malzemelerin dezenfeksiyon sıklığı artırılmalıdır.</w:t>
      </w:r>
    </w:p>
    <w:p w:rsidR="00383016" w:rsidRPr="00C44E41" w:rsidRDefault="00383016" w:rsidP="00C44E41">
      <w:pPr>
        <w:pStyle w:val="ListeParagraf"/>
        <w:widowControl/>
        <w:numPr>
          <w:ilvl w:val="0"/>
          <w:numId w:val="9"/>
        </w:numPr>
        <w:adjustRightInd w:val="0"/>
        <w:rPr>
          <w:rFonts w:eastAsiaTheme="minorHAnsi"/>
          <w:sz w:val="24"/>
          <w:szCs w:val="24"/>
          <w:lang w:eastAsia="en-US" w:bidi="ar-SA"/>
        </w:rPr>
      </w:pPr>
      <w:r w:rsidRPr="00C44E41">
        <w:rPr>
          <w:rFonts w:eastAsiaTheme="minorHAnsi"/>
          <w:sz w:val="24"/>
          <w:szCs w:val="24"/>
          <w:lang w:eastAsia="en-US" w:bidi="ar-SA"/>
        </w:rPr>
        <w:t>Pedallı ve kapaklı atık kumbaraları konulacak.</w:t>
      </w:r>
    </w:p>
    <w:p w:rsidR="00383016" w:rsidRPr="00C44E41" w:rsidRDefault="00383016" w:rsidP="00C44E41">
      <w:pPr>
        <w:pStyle w:val="Default"/>
        <w:ind w:left="720"/>
        <w:jc w:val="both"/>
        <w:rPr>
          <w:rFonts w:ascii="Times New Roman" w:hAnsi="Times New Roman" w:cs="Times New Roman"/>
        </w:rPr>
      </w:pPr>
    </w:p>
    <w:p w:rsidR="00E734CF" w:rsidRPr="00C44E41" w:rsidRDefault="00A20C06" w:rsidP="00C44E41">
      <w:pPr>
        <w:pStyle w:val="Default"/>
        <w:rPr>
          <w:rFonts w:ascii="Times New Roman" w:eastAsiaTheme="majorEastAsia" w:hAnsi="Times New Roman" w:cs="Times New Roman"/>
          <w:bCs/>
        </w:rPr>
      </w:pPr>
      <w:r w:rsidRPr="00C44E41">
        <w:rPr>
          <w:rFonts w:ascii="Times New Roman" w:hAnsi="Times New Roman" w:cs="Times New Roman"/>
          <w:b/>
        </w:rPr>
        <w:t>DERSLİKLER:</w:t>
      </w:r>
    </w:p>
    <w:p w:rsidR="00E734CF" w:rsidRPr="00C44E41" w:rsidRDefault="00A20C06" w:rsidP="00C44E41">
      <w:pPr>
        <w:pStyle w:val="Default"/>
        <w:numPr>
          <w:ilvl w:val="0"/>
          <w:numId w:val="10"/>
        </w:numPr>
        <w:rPr>
          <w:rFonts w:ascii="Times New Roman" w:eastAsiaTheme="majorEastAsia" w:hAnsi="Times New Roman" w:cs="Times New Roman"/>
          <w:bCs/>
        </w:rPr>
      </w:pPr>
      <w:r w:rsidRPr="00C44E41">
        <w:rPr>
          <w:rFonts w:ascii="Times New Roman" w:eastAsiaTheme="majorEastAsia" w:hAnsi="Times New Roman" w:cs="Times New Roman"/>
          <w:bCs/>
        </w:rPr>
        <w:t>Dersli</w:t>
      </w:r>
      <w:r w:rsidR="00E734CF" w:rsidRPr="00C44E41">
        <w:rPr>
          <w:rFonts w:ascii="Times New Roman" w:eastAsiaTheme="majorEastAsia" w:hAnsi="Times New Roman" w:cs="Times New Roman"/>
          <w:bCs/>
        </w:rPr>
        <w:t>kler sürekli havalandırılacak. G</w:t>
      </w:r>
      <w:r w:rsidRPr="00C44E41">
        <w:rPr>
          <w:rFonts w:ascii="Times New Roman" w:eastAsiaTheme="majorEastAsia" w:hAnsi="Times New Roman" w:cs="Times New Roman"/>
          <w:bCs/>
        </w:rPr>
        <w:t xml:space="preserve">ün sonlarında </w:t>
      </w:r>
      <w:proofErr w:type="gramStart"/>
      <w:r w:rsidRPr="00C44E41">
        <w:rPr>
          <w:rFonts w:ascii="Times New Roman" w:eastAsiaTheme="majorEastAsia" w:hAnsi="Times New Roman" w:cs="Times New Roman"/>
          <w:bCs/>
        </w:rPr>
        <w:t>dezenfekte</w:t>
      </w:r>
      <w:proofErr w:type="gramEnd"/>
      <w:r w:rsidRPr="00C44E41">
        <w:rPr>
          <w:rFonts w:ascii="Times New Roman" w:eastAsiaTheme="majorEastAsia" w:hAnsi="Times New Roman" w:cs="Times New Roman"/>
          <w:bCs/>
        </w:rPr>
        <w:t xml:space="preserve"> edilecek</w:t>
      </w:r>
      <w:r w:rsidR="007076B4" w:rsidRPr="00C44E41">
        <w:rPr>
          <w:rFonts w:ascii="Times New Roman" w:eastAsiaTheme="majorEastAsia" w:hAnsi="Times New Roman" w:cs="Times New Roman"/>
          <w:bCs/>
        </w:rPr>
        <w:t xml:space="preserve">. </w:t>
      </w:r>
    </w:p>
    <w:p w:rsidR="002546D7" w:rsidRPr="00C44E41" w:rsidRDefault="007076B4" w:rsidP="00C44E41">
      <w:pPr>
        <w:pStyle w:val="Default"/>
        <w:numPr>
          <w:ilvl w:val="0"/>
          <w:numId w:val="10"/>
        </w:numPr>
        <w:rPr>
          <w:rFonts w:ascii="Times New Roman" w:hAnsi="Times New Roman" w:cs="Times New Roman"/>
        </w:rPr>
      </w:pPr>
      <w:r w:rsidRPr="00C44E41">
        <w:rPr>
          <w:rFonts w:ascii="Times New Roman" w:eastAsiaTheme="majorEastAsia" w:hAnsi="Times New Roman" w:cs="Times New Roman"/>
          <w:bCs/>
        </w:rPr>
        <w:t xml:space="preserve">Panolara </w:t>
      </w:r>
      <w:r w:rsidR="002546D7" w:rsidRPr="00C44E41">
        <w:rPr>
          <w:rFonts w:ascii="Times New Roman" w:hAnsi="Times New Roman" w:cs="Times New Roman"/>
        </w:rPr>
        <w:t xml:space="preserve">salgın hastalık dönemlerine özgü kurallar (sosyal mesafe, maske kullanımı, el </w:t>
      </w:r>
      <w:r w:rsidR="00FB6703" w:rsidRPr="00C44E41">
        <w:rPr>
          <w:rFonts w:ascii="Times New Roman" w:hAnsi="Times New Roman" w:cs="Times New Roman"/>
        </w:rPr>
        <w:t>temizliği ve</w:t>
      </w:r>
      <w:r w:rsidR="002546D7" w:rsidRPr="00C44E41">
        <w:rPr>
          <w:rFonts w:ascii="Times New Roman" w:hAnsi="Times New Roman" w:cs="Times New Roman"/>
        </w:rPr>
        <w:t xml:space="preserve"> hangi koşullarda kullanılmaması vb.) ile </w:t>
      </w:r>
      <w:proofErr w:type="gramStart"/>
      <w:r w:rsidR="002546D7" w:rsidRPr="00C44E41">
        <w:rPr>
          <w:rFonts w:ascii="Times New Roman" w:hAnsi="Times New Roman" w:cs="Times New Roman"/>
        </w:rPr>
        <w:t>enfeksiyon</w:t>
      </w:r>
      <w:proofErr w:type="gramEnd"/>
      <w:r w:rsidR="002546D7" w:rsidRPr="00C44E41">
        <w:rPr>
          <w:rFonts w:ascii="Times New Roman" w:hAnsi="Times New Roman" w:cs="Times New Roman"/>
        </w:rPr>
        <w:t xml:space="preserve"> yayılmasını önlemenin yollarını açıklayan bilgilendirme amaçlı afişler, posterler, tabela, uyarı işaretleri vb. asılacak</w:t>
      </w:r>
    </w:p>
    <w:p w:rsidR="000028D7" w:rsidRPr="00C44E41" w:rsidRDefault="009F2BE3" w:rsidP="00C44E41">
      <w:pPr>
        <w:pStyle w:val="Default"/>
        <w:numPr>
          <w:ilvl w:val="0"/>
          <w:numId w:val="10"/>
        </w:numPr>
        <w:rPr>
          <w:rFonts w:ascii="Times New Roman" w:hAnsi="Times New Roman" w:cs="Times New Roman"/>
        </w:rPr>
      </w:pPr>
      <w:r w:rsidRPr="00C44E41">
        <w:rPr>
          <w:rFonts w:ascii="Times New Roman" w:hAnsi="Times New Roman" w:cs="Times New Roman"/>
        </w:rPr>
        <w:t>Sınıflar</w:t>
      </w:r>
      <w:r w:rsidR="007076B4" w:rsidRPr="00C44E41">
        <w:rPr>
          <w:rFonts w:ascii="Times New Roman" w:hAnsi="Times New Roman" w:cs="Times New Roman"/>
        </w:rPr>
        <w:t>a,</w:t>
      </w:r>
      <w:r w:rsidRPr="00C44E41">
        <w:rPr>
          <w:rFonts w:ascii="Times New Roman" w:hAnsi="Times New Roman" w:cs="Times New Roman"/>
        </w:rPr>
        <w:t xml:space="preserve"> kantine ve diğer bölümlere elle temas etmeden açılabilir-kapanabilir pedallı, sensörlü, vb. çöp kutuları konulacak</w:t>
      </w:r>
      <w:r w:rsidR="007076B4" w:rsidRPr="00C44E41">
        <w:rPr>
          <w:rFonts w:ascii="Times New Roman" w:hAnsi="Times New Roman" w:cs="Times New Roman"/>
        </w:rPr>
        <w:t>.</w:t>
      </w:r>
    </w:p>
    <w:p w:rsidR="002546D7" w:rsidRPr="00EC69F8" w:rsidRDefault="00E060E7" w:rsidP="00C44E41">
      <w:pPr>
        <w:pStyle w:val="Default"/>
        <w:numPr>
          <w:ilvl w:val="0"/>
          <w:numId w:val="10"/>
        </w:numPr>
        <w:rPr>
          <w:rFonts w:ascii="Times New Roman" w:hAnsi="Times New Roman" w:cs="Times New Roman"/>
        </w:rPr>
      </w:pPr>
      <w:r w:rsidRPr="00EC69F8">
        <w:rPr>
          <w:rFonts w:ascii="Times New Roman" w:hAnsi="Times New Roman" w:cs="Times New Roman"/>
        </w:rPr>
        <w:t>Sınıflarda</w:t>
      </w:r>
      <w:r w:rsidR="00FB6703">
        <w:rPr>
          <w:rFonts w:ascii="Times New Roman" w:hAnsi="Times New Roman" w:cs="Times New Roman"/>
        </w:rPr>
        <w:t xml:space="preserve"> oturma düzeni </w:t>
      </w:r>
      <w:r w:rsidR="009F2BE3" w:rsidRPr="00EC69F8">
        <w:rPr>
          <w:rFonts w:ascii="Times New Roman" w:hAnsi="Times New Roman" w:cs="Times New Roman"/>
        </w:rPr>
        <w:t>ve kapasite sağılık otoritelerince belirlenen şekilde çapraz olarak yapıl</w:t>
      </w:r>
      <w:r w:rsidR="007076B4" w:rsidRPr="00EC69F8">
        <w:rPr>
          <w:rFonts w:ascii="Times New Roman" w:hAnsi="Times New Roman" w:cs="Times New Roman"/>
        </w:rPr>
        <w:t>acak. Ayın öğrenci aynı sırayı</w:t>
      </w:r>
      <w:r w:rsidR="00FB6703">
        <w:rPr>
          <w:rFonts w:ascii="Times New Roman" w:hAnsi="Times New Roman" w:cs="Times New Roman"/>
        </w:rPr>
        <w:t xml:space="preserve"> </w:t>
      </w:r>
      <w:r w:rsidR="007076B4" w:rsidRPr="00EC69F8">
        <w:rPr>
          <w:rFonts w:ascii="Times New Roman" w:hAnsi="Times New Roman" w:cs="Times New Roman"/>
        </w:rPr>
        <w:t>kullanacak</w:t>
      </w:r>
      <w:r w:rsidR="009F2BE3" w:rsidRPr="00EC69F8">
        <w:rPr>
          <w:rFonts w:ascii="Times New Roman" w:hAnsi="Times New Roman" w:cs="Times New Roman"/>
        </w:rPr>
        <w:t>. Yüksek sesle aktivite yapılmayacak öğrenciler arası malzeme alışverişi yapılmayacak.</w:t>
      </w:r>
    </w:p>
    <w:p w:rsidR="009F2BE3" w:rsidRPr="00EC69F8" w:rsidRDefault="007076B4" w:rsidP="00C44E41">
      <w:pPr>
        <w:pStyle w:val="Default"/>
        <w:numPr>
          <w:ilvl w:val="0"/>
          <w:numId w:val="10"/>
        </w:numPr>
        <w:rPr>
          <w:rFonts w:ascii="Times New Roman" w:hAnsi="Times New Roman" w:cs="Times New Roman"/>
          <w:b/>
        </w:rPr>
      </w:pPr>
      <w:r w:rsidRPr="00EC69F8">
        <w:rPr>
          <w:rFonts w:ascii="Times New Roman" w:eastAsiaTheme="majorEastAsia" w:hAnsi="Times New Roman" w:cs="Times New Roman"/>
          <w:bCs/>
        </w:rPr>
        <w:t xml:space="preserve">Kapı kolları ve sıklıkla temas edilen yerler gün içerisinde </w:t>
      </w:r>
      <w:r w:rsidR="00FB6703" w:rsidRPr="00EC69F8">
        <w:rPr>
          <w:rFonts w:ascii="Times New Roman" w:eastAsiaTheme="majorEastAsia" w:hAnsi="Times New Roman" w:cs="Times New Roman"/>
          <w:bCs/>
        </w:rPr>
        <w:t>sıklıkla dezenfektanlarla</w:t>
      </w:r>
      <w:r w:rsidRPr="00EC69F8">
        <w:rPr>
          <w:rFonts w:ascii="Times New Roman" w:eastAsiaTheme="majorEastAsia" w:hAnsi="Times New Roman" w:cs="Times New Roman"/>
          <w:bCs/>
        </w:rPr>
        <w:t xml:space="preserve"> silinmesi sağlanacak.</w:t>
      </w:r>
    </w:p>
    <w:p w:rsidR="00EC69F8" w:rsidRPr="00FB6703" w:rsidRDefault="00205989" w:rsidP="00FB6703">
      <w:pPr>
        <w:pStyle w:val="Default"/>
        <w:numPr>
          <w:ilvl w:val="0"/>
          <w:numId w:val="10"/>
        </w:numPr>
        <w:rPr>
          <w:rFonts w:ascii="Times New Roman" w:hAnsi="Times New Roman" w:cs="Times New Roman"/>
        </w:rPr>
      </w:pPr>
      <w:r w:rsidRPr="00C44E41">
        <w:rPr>
          <w:rFonts w:ascii="Times New Roman" w:hAnsi="Times New Roman" w:cs="Times New Roman"/>
        </w:rPr>
        <w:t>Mümkün olduğunca t</w:t>
      </w:r>
      <w:r w:rsidR="007076B4" w:rsidRPr="00C44E41">
        <w:rPr>
          <w:rFonts w:ascii="Times New Roman" w:hAnsi="Times New Roman" w:cs="Times New Roman"/>
        </w:rPr>
        <w:t>eneffüsler dön</w:t>
      </w:r>
      <w:r w:rsidR="00E734CF" w:rsidRPr="00C44E41">
        <w:rPr>
          <w:rFonts w:ascii="Times New Roman" w:hAnsi="Times New Roman" w:cs="Times New Roman"/>
        </w:rPr>
        <w:t>üşümlü olarak sırayla yapılacak.</w:t>
      </w:r>
    </w:p>
    <w:p w:rsidR="00EC69F8" w:rsidRPr="00C44E41" w:rsidRDefault="00EC69F8" w:rsidP="00C44E41">
      <w:pPr>
        <w:jc w:val="both"/>
        <w:rPr>
          <w:rFonts w:eastAsiaTheme="majorEastAsia"/>
          <w:bCs/>
          <w:sz w:val="24"/>
          <w:szCs w:val="24"/>
        </w:rPr>
      </w:pPr>
    </w:p>
    <w:p w:rsidR="00E51BF9" w:rsidRPr="00C44E41" w:rsidRDefault="007076B4" w:rsidP="00EC69F8">
      <w:pPr>
        <w:ind w:left="142"/>
        <w:jc w:val="both"/>
        <w:rPr>
          <w:rFonts w:eastAsiaTheme="majorEastAsia"/>
          <w:bCs/>
          <w:sz w:val="24"/>
          <w:szCs w:val="24"/>
        </w:rPr>
      </w:pPr>
      <w:r w:rsidRPr="00C44E41">
        <w:rPr>
          <w:rFonts w:eastAsiaTheme="majorEastAsia"/>
          <w:b/>
          <w:bCs/>
          <w:sz w:val="24"/>
          <w:szCs w:val="24"/>
        </w:rPr>
        <w:t>ÖĞRETMENLER ODASI</w:t>
      </w:r>
      <w:r w:rsidRPr="00C44E41">
        <w:rPr>
          <w:rFonts w:eastAsiaTheme="majorEastAsia"/>
          <w:bCs/>
          <w:sz w:val="24"/>
          <w:szCs w:val="24"/>
        </w:rPr>
        <w:t>:</w:t>
      </w:r>
    </w:p>
    <w:p w:rsidR="00E51BF9" w:rsidRPr="00C44E41" w:rsidRDefault="00E51BF9" w:rsidP="00C44E41">
      <w:pPr>
        <w:pStyle w:val="ListeParagraf"/>
        <w:numPr>
          <w:ilvl w:val="0"/>
          <w:numId w:val="6"/>
        </w:numPr>
        <w:jc w:val="both"/>
        <w:rPr>
          <w:rFonts w:eastAsiaTheme="majorEastAsia"/>
          <w:bCs/>
          <w:sz w:val="24"/>
          <w:szCs w:val="24"/>
        </w:rPr>
      </w:pPr>
      <w:r w:rsidRPr="00C44E41">
        <w:rPr>
          <w:rFonts w:eastAsiaTheme="majorEastAsia"/>
          <w:bCs/>
          <w:sz w:val="24"/>
          <w:szCs w:val="24"/>
        </w:rPr>
        <w:t>M</w:t>
      </w:r>
      <w:r w:rsidR="006315BA" w:rsidRPr="00C44E41">
        <w:rPr>
          <w:rFonts w:eastAsiaTheme="majorEastAsia"/>
          <w:bCs/>
          <w:sz w:val="24"/>
          <w:szCs w:val="24"/>
        </w:rPr>
        <w:t>isafir kabul edilmeyecek, kalem silgi vb. Malzemeler ortak kullanılmayacak.</w:t>
      </w:r>
    </w:p>
    <w:p w:rsidR="00E51BF9" w:rsidRPr="00C44E41" w:rsidRDefault="0068482C" w:rsidP="00C44E41">
      <w:pPr>
        <w:pStyle w:val="ListeParagraf"/>
        <w:numPr>
          <w:ilvl w:val="0"/>
          <w:numId w:val="6"/>
        </w:numPr>
        <w:jc w:val="both"/>
        <w:rPr>
          <w:rFonts w:eastAsiaTheme="majorEastAsia"/>
          <w:bCs/>
          <w:sz w:val="24"/>
          <w:szCs w:val="24"/>
        </w:rPr>
      </w:pPr>
      <w:r w:rsidRPr="00C44E41">
        <w:rPr>
          <w:rFonts w:eastAsiaTheme="majorEastAsia"/>
          <w:bCs/>
          <w:sz w:val="24"/>
          <w:szCs w:val="24"/>
        </w:rPr>
        <w:t>Çay ocağında tek kullanımlık</w:t>
      </w:r>
      <w:r w:rsidR="006315BA" w:rsidRPr="00C44E41">
        <w:rPr>
          <w:rFonts w:eastAsiaTheme="majorEastAsia"/>
          <w:bCs/>
          <w:sz w:val="24"/>
          <w:szCs w:val="24"/>
        </w:rPr>
        <w:t xml:space="preserve"> bardaklar kullanılacak.</w:t>
      </w:r>
    </w:p>
    <w:p w:rsidR="00EC7F9A" w:rsidRPr="00C44E41" w:rsidRDefault="00224DE6" w:rsidP="00C44E41">
      <w:pPr>
        <w:pStyle w:val="ListeParagraf"/>
        <w:numPr>
          <w:ilvl w:val="0"/>
          <w:numId w:val="6"/>
        </w:numPr>
        <w:jc w:val="both"/>
        <w:rPr>
          <w:rFonts w:eastAsiaTheme="majorEastAsia"/>
          <w:bCs/>
          <w:sz w:val="24"/>
          <w:szCs w:val="24"/>
        </w:rPr>
      </w:pPr>
      <w:r w:rsidRPr="00C44E41">
        <w:rPr>
          <w:rFonts w:eastAsiaTheme="majorEastAsia"/>
          <w:bCs/>
          <w:sz w:val="24"/>
          <w:szCs w:val="24"/>
        </w:rPr>
        <w:t>El anti septiği bulunacak.</w:t>
      </w:r>
    </w:p>
    <w:p w:rsidR="00E734CF" w:rsidRPr="00C44E41" w:rsidRDefault="00E734CF" w:rsidP="00C44E41">
      <w:pPr>
        <w:jc w:val="both"/>
        <w:rPr>
          <w:rFonts w:eastAsiaTheme="majorEastAsia"/>
          <w:bCs/>
          <w:sz w:val="24"/>
          <w:szCs w:val="24"/>
        </w:rPr>
      </w:pPr>
    </w:p>
    <w:p w:rsidR="00E51BF9" w:rsidRPr="00C44E41" w:rsidRDefault="00C67E09" w:rsidP="00EC69F8">
      <w:pPr>
        <w:ind w:left="142"/>
        <w:jc w:val="both"/>
        <w:rPr>
          <w:rFonts w:eastAsiaTheme="majorEastAsia"/>
          <w:bCs/>
          <w:sz w:val="24"/>
          <w:szCs w:val="24"/>
        </w:rPr>
      </w:pPr>
      <w:r w:rsidRPr="00C44E41">
        <w:rPr>
          <w:rFonts w:eastAsiaTheme="majorEastAsia"/>
          <w:b/>
          <w:bCs/>
          <w:sz w:val="24"/>
          <w:szCs w:val="24"/>
        </w:rPr>
        <w:t>TUVALET</w:t>
      </w:r>
      <w:r w:rsidR="00367D24" w:rsidRPr="00C44E41">
        <w:rPr>
          <w:rFonts w:eastAsiaTheme="majorEastAsia"/>
          <w:b/>
          <w:bCs/>
          <w:sz w:val="24"/>
          <w:szCs w:val="24"/>
        </w:rPr>
        <w:t>LER</w:t>
      </w:r>
      <w:r w:rsidRPr="00C44E41">
        <w:rPr>
          <w:rFonts w:eastAsiaTheme="majorEastAsia"/>
          <w:b/>
          <w:bCs/>
          <w:sz w:val="24"/>
          <w:szCs w:val="24"/>
        </w:rPr>
        <w:t>:</w:t>
      </w:r>
    </w:p>
    <w:p w:rsidR="00E51BF9" w:rsidRPr="00C44E41" w:rsidRDefault="00E51BF9" w:rsidP="00C44E41">
      <w:pPr>
        <w:pStyle w:val="ListeParagraf"/>
        <w:numPr>
          <w:ilvl w:val="0"/>
          <w:numId w:val="4"/>
        </w:numPr>
        <w:jc w:val="both"/>
        <w:rPr>
          <w:rFonts w:eastAsiaTheme="majorEastAsia"/>
          <w:bCs/>
          <w:sz w:val="24"/>
          <w:szCs w:val="24"/>
        </w:rPr>
      </w:pPr>
      <w:r w:rsidRPr="00C44E41">
        <w:rPr>
          <w:rFonts w:eastAsiaTheme="majorEastAsia"/>
          <w:bCs/>
          <w:sz w:val="24"/>
          <w:szCs w:val="24"/>
        </w:rPr>
        <w:t>K</w:t>
      </w:r>
      <w:r w:rsidR="00333279" w:rsidRPr="00C44E41">
        <w:rPr>
          <w:rFonts w:eastAsiaTheme="majorEastAsia"/>
          <w:bCs/>
          <w:sz w:val="24"/>
          <w:szCs w:val="24"/>
        </w:rPr>
        <w:t xml:space="preserve">apı kolları teneffüs </w:t>
      </w:r>
      <w:r w:rsidR="00FB6703" w:rsidRPr="00C44E41">
        <w:rPr>
          <w:rFonts w:eastAsiaTheme="majorEastAsia"/>
          <w:bCs/>
          <w:sz w:val="24"/>
          <w:szCs w:val="24"/>
        </w:rPr>
        <w:t xml:space="preserve">sonraları </w:t>
      </w:r>
      <w:proofErr w:type="gramStart"/>
      <w:r w:rsidR="00FB6703" w:rsidRPr="00C44E41">
        <w:rPr>
          <w:rFonts w:eastAsiaTheme="majorEastAsia"/>
          <w:bCs/>
          <w:sz w:val="24"/>
          <w:szCs w:val="24"/>
        </w:rPr>
        <w:t>dezenfekte</w:t>
      </w:r>
      <w:proofErr w:type="gramEnd"/>
      <w:r w:rsidR="00333279" w:rsidRPr="00C44E41">
        <w:rPr>
          <w:rFonts w:eastAsiaTheme="majorEastAsia"/>
          <w:bCs/>
          <w:sz w:val="24"/>
          <w:szCs w:val="24"/>
        </w:rPr>
        <w:t xml:space="preserve"> edilecek.  </w:t>
      </w:r>
    </w:p>
    <w:p w:rsidR="00E51BF9" w:rsidRPr="00C44E41" w:rsidRDefault="00333279" w:rsidP="00C44E41">
      <w:pPr>
        <w:pStyle w:val="ListeParagraf"/>
        <w:numPr>
          <w:ilvl w:val="0"/>
          <w:numId w:val="4"/>
        </w:numPr>
        <w:jc w:val="both"/>
        <w:rPr>
          <w:rFonts w:eastAsiaTheme="majorEastAsia"/>
          <w:bCs/>
          <w:sz w:val="24"/>
          <w:szCs w:val="24"/>
        </w:rPr>
      </w:pPr>
      <w:r w:rsidRPr="00C44E41">
        <w:rPr>
          <w:rFonts w:eastAsiaTheme="majorEastAsia"/>
          <w:bCs/>
          <w:sz w:val="24"/>
          <w:szCs w:val="24"/>
        </w:rPr>
        <w:t xml:space="preserve">Tuvalet girişleşirinde el </w:t>
      </w:r>
      <w:r w:rsidR="00FB6703" w:rsidRPr="00C44E41">
        <w:rPr>
          <w:rFonts w:eastAsiaTheme="majorEastAsia"/>
          <w:bCs/>
          <w:sz w:val="24"/>
          <w:szCs w:val="24"/>
        </w:rPr>
        <w:t>antiseptik</w:t>
      </w:r>
      <w:r w:rsidRPr="00C44E41">
        <w:rPr>
          <w:rFonts w:eastAsiaTheme="majorEastAsia"/>
          <w:bCs/>
          <w:sz w:val="24"/>
          <w:szCs w:val="24"/>
        </w:rPr>
        <w:t xml:space="preserve"> cihazları </w:t>
      </w:r>
      <w:r w:rsidR="003971F7" w:rsidRPr="00C44E41">
        <w:rPr>
          <w:rFonts w:eastAsiaTheme="majorEastAsia"/>
          <w:bCs/>
          <w:sz w:val="24"/>
          <w:szCs w:val="24"/>
        </w:rPr>
        <w:t>konulacak</w:t>
      </w:r>
      <w:r w:rsidR="00E51BF9" w:rsidRPr="00C44E41">
        <w:rPr>
          <w:rFonts w:eastAsiaTheme="majorEastAsia"/>
          <w:bCs/>
          <w:sz w:val="24"/>
          <w:szCs w:val="24"/>
        </w:rPr>
        <w:t xml:space="preserve">. </w:t>
      </w:r>
    </w:p>
    <w:p w:rsidR="00E51BF9" w:rsidRPr="00C44E41" w:rsidRDefault="00E51BF9" w:rsidP="00C44E41">
      <w:pPr>
        <w:pStyle w:val="ListeParagraf"/>
        <w:numPr>
          <w:ilvl w:val="0"/>
          <w:numId w:val="4"/>
        </w:numPr>
        <w:jc w:val="both"/>
        <w:rPr>
          <w:rFonts w:eastAsiaTheme="majorEastAsia"/>
          <w:bCs/>
          <w:sz w:val="24"/>
          <w:szCs w:val="24"/>
        </w:rPr>
      </w:pPr>
      <w:r w:rsidRPr="00C44E41">
        <w:rPr>
          <w:rFonts w:eastAsiaTheme="majorEastAsia"/>
          <w:bCs/>
          <w:sz w:val="24"/>
          <w:szCs w:val="24"/>
        </w:rPr>
        <w:t>T</w:t>
      </w:r>
      <w:r w:rsidR="00333279" w:rsidRPr="00C44E41">
        <w:rPr>
          <w:rFonts w:eastAsiaTheme="majorEastAsia"/>
          <w:bCs/>
          <w:sz w:val="24"/>
          <w:szCs w:val="24"/>
        </w:rPr>
        <w:t xml:space="preserve">uvalet ve </w:t>
      </w:r>
      <w:r w:rsidR="003971F7" w:rsidRPr="00C44E41">
        <w:rPr>
          <w:rFonts w:eastAsiaTheme="majorEastAsia"/>
          <w:bCs/>
          <w:sz w:val="24"/>
          <w:szCs w:val="24"/>
        </w:rPr>
        <w:t>lavabolar</w:t>
      </w:r>
      <w:r w:rsidR="00333279" w:rsidRPr="00C44E41">
        <w:rPr>
          <w:rFonts w:eastAsiaTheme="majorEastAsia"/>
          <w:bCs/>
          <w:sz w:val="24"/>
          <w:szCs w:val="24"/>
        </w:rPr>
        <w:t xml:space="preserve"> 1/10 oranında </w:t>
      </w:r>
      <w:r w:rsidR="00FB6703" w:rsidRPr="00C44E41">
        <w:rPr>
          <w:rFonts w:eastAsiaTheme="majorEastAsia"/>
          <w:bCs/>
          <w:sz w:val="24"/>
          <w:szCs w:val="24"/>
        </w:rPr>
        <w:t>sulandırılırmış sodyum</w:t>
      </w:r>
      <w:r w:rsidR="00333279" w:rsidRPr="00C44E41">
        <w:rPr>
          <w:rFonts w:eastAsiaTheme="majorEastAsia"/>
          <w:bCs/>
          <w:sz w:val="24"/>
          <w:szCs w:val="24"/>
        </w:rPr>
        <w:t xml:space="preserve"> </w:t>
      </w:r>
      <w:proofErr w:type="spellStart"/>
      <w:r w:rsidR="00333279" w:rsidRPr="00C44E41">
        <w:rPr>
          <w:rFonts w:eastAsiaTheme="majorEastAsia"/>
          <w:bCs/>
          <w:sz w:val="24"/>
          <w:szCs w:val="24"/>
        </w:rPr>
        <w:t>hipoklorit</w:t>
      </w:r>
      <w:proofErr w:type="spellEnd"/>
      <w:r w:rsidR="00E734CF" w:rsidRPr="00C44E41">
        <w:rPr>
          <w:rFonts w:eastAsiaTheme="majorEastAsia"/>
          <w:bCs/>
          <w:sz w:val="24"/>
          <w:szCs w:val="24"/>
        </w:rPr>
        <w:t xml:space="preserve"> yada çamaşır suyu</w:t>
      </w:r>
      <w:r w:rsidR="00333279" w:rsidRPr="00C44E41">
        <w:rPr>
          <w:rFonts w:eastAsiaTheme="majorEastAsia"/>
          <w:bCs/>
          <w:sz w:val="24"/>
          <w:szCs w:val="24"/>
        </w:rPr>
        <w:t xml:space="preserve"> ile her gün en az bir defa </w:t>
      </w:r>
      <w:proofErr w:type="gramStart"/>
      <w:r w:rsidR="00333279" w:rsidRPr="00C44E41">
        <w:rPr>
          <w:rFonts w:eastAsiaTheme="majorEastAsia"/>
          <w:bCs/>
          <w:sz w:val="24"/>
          <w:szCs w:val="24"/>
        </w:rPr>
        <w:t>dezenfekte</w:t>
      </w:r>
      <w:proofErr w:type="gramEnd"/>
      <w:r w:rsidR="00333279" w:rsidRPr="00C44E41">
        <w:rPr>
          <w:rFonts w:eastAsiaTheme="majorEastAsia"/>
          <w:bCs/>
          <w:sz w:val="24"/>
          <w:szCs w:val="24"/>
        </w:rPr>
        <w:t xml:space="preserve"> edilecek.</w:t>
      </w:r>
    </w:p>
    <w:p w:rsidR="00383016" w:rsidRPr="00C44E41" w:rsidRDefault="00383016" w:rsidP="00C44E41">
      <w:pPr>
        <w:pStyle w:val="ListeParagraf"/>
        <w:widowControl/>
        <w:numPr>
          <w:ilvl w:val="0"/>
          <w:numId w:val="4"/>
        </w:numPr>
        <w:adjustRightInd w:val="0"/>
        <w:rPr>
          <w:rFonts w:eastAsiaTheme="minorHAnsi"/>
          <w:sz w:val="24"/>
          <w:szCs w:val="24"/>
          <w:lang w:eastAsia="en-US" w:bidi="ar-SA"/>
        </w:rPr>
      </w:pPr>
      <w:r w:rsidRPr="009E1C62">
        <w:rPr>
          <w:rFonts w:eastAsiaTheme="minorHAnsi"/>
          <w:sz w:val="24"/>
          <w:szCs w:val="24"/>
          <w:lang w:eastAsia="en-US" w:bidi="ar-SA"/>
        </w:rPr>
        <w:t>Pedallı ve</w:t>
      </w:r>
      <w:r w:rsidR="00E02144">
        <w:rPr>
          <w:rFonts w:eastAsiaTheme="minorHAnsi"/>
          <w:sz w:val="24"/>
          <w:szCs w:val="24"/>
          <w:lang w:eastAsia="en-US" w:bidi="ar-SA"/>
        </w:rPr>
        <w:t>ya</w:t>
      </w:r>
      <w:r w:rsidRPr="009E1C62">
        <w:rPr>
          <w:rFonts w:eastAsiaTheme="minorHAnsi"/>
          <w:sz w:val="24"/>
          <w:szCs w:val="24"/>
          <w:lang w:eastAsia="en-US" w:bidi="ar-SA"/>
        </w:rPr>
        <w:t xml:space="preserve"> kapaklı atık kumbaraları</w:t>
      </w:r>
      <w:r w:rsidRPr="00C44E41">
        <w:rPr>
          <w:rFonts w:eastAsiaTheme="minorHAnsi"/>
          <w:sz w:val="24"/>
          <w:szCs w:val="24"/>
          <w:lang w:eastAsia="en-US" w:bidi="ar-SA"/>
        </w:rPr>
        <w:t xml:space="preserve"> konulacak.</w:t>
      </w:r>
    </w:p>
    <w:p w:rsidR="00A33DE6" w:rsidRPr="00C44E41" w:rsidRDefault="00A33DE6" w:rsidP="00C44E41">
      <w:pPr>
        <w:rPr>
          <w:rFonts w:eastAsiaTheme="majorEastAsia"/>
          <w:b/>
          <w:bCs/>
          <w:color w:val="365F91" w:themeColor="accent1" w:themeShade="BF"/>
          <w:sz w:val="24"/>
          <w:szCs w:val="24"/>
        </w:rPr>
      </w:pPr>
    </w:p>
    <w:p w:rsidR="00E51BF9" w:rsidRPr="00C44E41" w:rsidRDefault="00C67E09" w:rsidP="00EC69F8">
      <w:pPr>
        <w:ind w:left="142"/>
        <w:rPr>
          <w:rFonts w:eastAsiaTheme="majorEastAsia"/>
          <w:bCs/>
          <w:color w:val="000000" w:themeColor="text1"/>
          <w:sz w:val="24"/>
          <w:szCs w:val="24"/>
        </w:rPr>
      </w:pPr>
      <w:r w:rsidRPr="00C44E41">
        <w:rPr>
          <w:rFonts w:eastAsiaTheme="majorEastAsia"/>
          <w:b/>
          <w:bCs/>
          <w:color w:val="000000" w:themeColor="text1"/>
          <w:sz w:val="24"/>
          <w:szCs w:val="24"/>
        </w:rPr>
        <w:t>OKUL BAHÇESİNDE:</w:t>
      </w:r>
    </w:p>
    <w:p w:rsidR="00333279" w:rsidRDefault="003971F7" w:rsidP="00C44E41">
      <w:pPr>
        <w:pStyle w:val="ListeParagraf"/>
        <w:numPr>
          <w:ilvl w:val="0"/>
          <w:numId w:val="3"/>
        </w:numPr>
        <w:rPr>
          <w:rFonts w:eastAsiaTheme="majorEastAsia"/>
          <w:bCs/>
          <w:color w:val="000000" w:themeColor="text1"/>
          <w:sz w:val="24"/>
          <w:szCs w:val="24"/>
        </w:rPr>
      </w:pPr>
      <w:r w:rsidRPr="00C44E41">
        <w:rPr>
          <w:rFonts w:eastAsiaTheme="majorEastAsia"/>
          <w:bCs/>
          <w:color w:val="000000" w:themeColor="text1"/>
          <w:sz w:val="24"/>
          <w:szCs w:val="24"/>
        </w:rPr>
        <w:t xml:space="preserve">Sosyal Mesafeye Uygun Olarak Oturulacak Nöbetçi Öğretmenler </w:t>
      </w:r>
      <w:r w:rsidR="00047620" w:rsidRPr="00C44E41">
        <w:rPr>
          <w:rFonts w:eastAsiaTheme="majorEastAsia"/>
          <w:bCs/>
          <w:color w:val="000000" w:themeColor="text1"/>
          <w:sz w:val="24"/>
          <w:szCs w:val="24"/>
        </w:rPr>
        <w:t>Tarafından Kontrol</w:t>
      </w:r>
      <w:r w:rsidRPr="00C44E41">
        <w:rPr>
          <w:rFonts w:eastAsiaTheme="majorEastAsia"/>
          <w:bCs/>
          <w:color w:val="000000" w:themeColor="text1"/>
          <w:sz w:val="24"/>
          <w:szCs w:val="24"/>
        </w:rPr>
        <w:t xml:space="preserve"> Edilecek</w:t>
      </w:r>
    </w:p>
    <w:p w:rsidR="006E40D9" w:rsidRDefault="006E40D9" w:rsidP="006E40D9">
      <w:pPr>
        <w:rPr>
          <w:rFonts w:eastAsiaTheme="majorEastAsia"/>
          <w:bCs/>
          <w:color w:val="000000" w:themeColor="text1"/>
          <w:sz w:val="24"/>
          <w:szCs w:val="24"/>
        </w:rPr>
      </w:pPr>
    </w:p>
    <w:p w:rsidR="006E40D9" w:rsidRDefault="006E40D9" w:rsidP="006E40D9">
      <w:pPr>
        <w:rPr>
          <w:rFonts w:eastAsiaTheme="majorEastAsia"/>
          <w:bCs/>
          <w:color w:val="000000" w:themeColor="text1"/>
          <w:sz w:val="24"/>
          <w:szCs w:val="24"/>
        </w:rPr>
      </w:pPr>
    </w:p>
    <w:p w:rsidR="006E40D9" w:rsidRDefault="006E40D9" w:rsidP="006E40D9">
      <w:pPr>
        <w:rPr>
          <w:rFonts w:eastAsiaTheme="majorEastAsia"/>
          <w:bCs/>
          <w:color w:val="000000" w:themeColor="text1"/>
          <w:sz w:val="24"/>
          <w:szCs w:val="24"/>
        </w:rPr>
      </w:pPr>
    </w:p>
    <w:p w:rsidR="006E40D9" w:rsidRPr="006E40D9" w:rsidRDefault="006E40D9" w:rsidP="006E40D9">
      <w:pPr>
        <w:rPr>
          <w:rFonts w:eastAsiaTheme="majorEastAsia"/>
          <w:bCs/>
          <w:color w:val="000000" w:themeColor="text1"/>
          <w:sz w:val="24"/>
          <w:szCs w:val="24"/>
        </w:rPr>
      </w:pPr>
    </w:p>
    <w:p w:rsidR="009148CB" w:rsidRDefault="009148CB" w:rsidP="00EC69F8">
      <w:pPr>
        <w:rPr>
          <w:rFonts w:eastAsiaTheme="majorEastAsia"/>
          <w:b/>
          <w:bCs/>
          <w:color w:val="365F91" w:themeColor="accent1" w:themeShade="BF"/>
          <w:sz w:val="24"/>
          <w:szCs w:val="24"/>
        </w:rPr>
      </w:pPr>
    </w:p>
    <w:p w:rsidR="00A33DE6" w:rsidRPr="00C44E41" w:rsidRDefault="002A761C" w:rsidP="00EC69F8">
      <w:pPr>
        <w:rPr>
          <w:rFonts w:eastAsiaTheme="majorEastAsia"/>
          <w:b/>
          <w:bCs/>
          <w:color w:val="365F91" w:themeColor="accent1" w:themeShade="BF"/>
          <w:sz w:val="24"/>
          <w:szCs w:val="24"/>
        </w:rPr>
      </w:pPr>
      <w:r w:rsidRPr="00C44E41">
        <w:rPr>
          <w:rFonts w:eastAsiaTheme="majorEastAsia"/>
          <w:b/>
          <w:bCs/>
          <w:color w:val="365F91" w:themeColor="accent1" w:themeShade="BF"/>
          <w:sz w:val="24"/>
          <w:szCs w:val="24"/>
        </w:rPr>
        <w:lastRenderedPageBreak/>
        <w:t xml:space="preserve">C- </w:t>
      </w:r>
      <w:r w:rsidR="0000047E" w:rsidRPr="00C44E41">
        <w:rPr>
          <w:rFonts w:eastAsiaTheme="majorEastAsia"/>
          <w:b/>
          <w:bCs/>
          <w:color w:val="FF0000"/>
          <w:sz w:val="24"/>
          <w:szCs w:val="24"/>
        </w:rPr>
        <w:t xml:space="preserve">ÖZEL GRUPLARIN </w:t>
      </w:r>
      <w:r w:rsidR="00047620" w:rsidRPr="00C44E41">
        <w:rPr>
          <w:rFonts w:eastAsiaTheme="majorEastAsia"/>
          <w:b/>
          <w:bCs/>
          <w:color w:val="FF0000"/>
          <w:sz w:val="24"/>
          <w:szCs w:val="24"/>
        </w:rPr>
        <w:t>ERİŞİLEBİLİRLİĞİ:</w:t>
      </w:r>
    </w:p>
    <w:p w:rsidR="00BD20AD" w:rsidRPr="00C44E41" w:rsidRDefault="00BD20AD" w:rsidP="00C44E41">
      <w:pPr>
        <w:rPr>
          <w:rFonts w:eastAsiaTheme="majorEastAsia"/>
          <w:b/>
          <w:bCs/>
          <w:color w:val="365F91" w:themeColor="accent1" w:themeShade="BF"/>
          <w:sz w:val="24"/>
          <w:szCs w:val="24"/>
        </w:rPr>
      </w:pPr>
    </w:p>
    <w:p w:rsidR="00BD20AD" w:rsidRDefault="006068E7" w:rsidP="00C44E41">
      <w:pPr>
        <w:rPr>
          <w:sz w:val="24"/>
          <w:szCs w:val="24"/>
        </w:rPr>
      </w:pPr>
      <w:r w:rsidRPr="00C44E41">
        <w:rPr>
          <w:sz w:val="24"/>
          <w:szCs w:val="24"/>
        </w:rPr>
        <w:t xml:space="preserve">Yükleniciler, dış servis/hizmet sunucuları, ürün ve hizmet tedarikçileri COVID-19’un yayılmasını önlemeye yönelik,  </w:t>
      </w:r>
      <w:r w:rsidR="00AE4877" w:rsidRPr="00C44E41">
        <w:rPr>
          <w:sz w:val="24"/>
          <w:szCs w:val="24"/>
        </w:rPr>
        <w:t>kurallara</w:t>
      </w:r>
      <w:r w:rsidRPr="00C44E41">
        <w:rPr>
          <w:sz w:val="24"/>
          <w:szCs w:val="24"/>
        </w:rPr>
        <w:t xml:space="preserve"> uymakla yükümlüdür.</w:t>
      </w:r>
    </w:p>
    <w:p w:rsidR="006D0F3A" w:rsidRPr="00C44E41" w:rsidRDefault="006D0F3A" w:rsidP="00C44E41">
      <w:pPr>
        <w:rPr>
          <w:sz w:val="24"/>
          <w:szCs w:val="24"/>
        </w:rPr>
      </w:pPr>
    </w:p>
    <w:p w:rsidR="00BD20AD" w:rsidRPr="00C44E41" w:rsidRDefault="00AE4877" w:rsidP="00C44E41">
      <w:pPr>
        <w:rPr>
          <w:rFonts w:eastAsiaTheme="majorEastAsia"/>
          <w:b/>
          <w:bCs/>
          <w:color w:val="000000" w:themeColor="text1"/>
          <w:sz w:val="24"/>
          <w:szCs w:val="24"/>
        </w:rPr>
      </w:pPr>
      <w:r w:rsidRPr="00C44E41">
        <w:rPr>
          <w:color w:val="000000" w:themeColor="text1"/>
          <w:sz w:val="24"/>
          <w:szCs w:val="24"/>
        </w:rPr>
        <w:t xml:space="preserve">Tüm </w:t>
      </w:r>
      <w:r w:rsidR="00047620" w:rsidRPr="00C44E41">
        <w:rPr>
          <w:color w:val="000000" w:themeColor="text1"/>
          <w:sz w:val="24"/>
          <w:szCs w:val="24"/>
        </w:rPr>
        <w:t>personel</w:t>
      </w:r>
      <w:r w:rsidR="0067469D" w:rsidRPr="00C44E41">
        <w:rPr>
          <w:color w:val="000000" w:themeColor="text1"/>
          <w:sz w:val="24"/>
          <w:szCs w:val="24"/>
        </w:rPr>
        <w:t xml:space="preserve"> ve</w:t>
      </w:r>
      <w:r w:rsidRPr="00C44E41">
        <w:rPr>
          <w:color w:val="000000" w:themeColor="text1"/>
          <w:sz w:val="24"/>
          <w:szCs w:val="24"/>
        </w:rPr>
        <w:t xml:space="preserve"> ziyaretçi</w:t>
      </w:r>
      <w:r w:rsidR="0067469D" w:rsidRPr="00C44E41">
        <w:rPr>
          <w:color w:val="000000" w:themeColor="text1"/>
          <w:sz w:val="24"/>
          <w:szCs w:val="24"/>
        </w:rPr>
        <w:t xml:space="preserve">ler için okula </w:t>
      </w:r>
      <w:r w:rsidRPr="00C44E41">
        <w:rPr>
          <w:color w:val="000000" w:themeColor="text1"/>
          <w:sz w:val="24"/>
          <w:szCs w:val="24"/>
        </w:rPr>
        <w:t xml:space="preserve">girişte ve mümkün olan uygun noktalarda el </w:t>
      </w:r>
      <w:r w:rsidR="00E7135A" w:rsidRPr="00C44E41">
        <w:rPr>
          <w:color w:val="000000" w:themeColor="text1"/>
          <w:sz w:val="24"/>
          <w:szCs w:val="24"/>
        </w:rPr>
        <w:t>dezenfeksiyonu</w:t>
      </w:r>
      <w:r w:rsidRPr="00C44E41">
        <w:rPr>
          <w:color w:val="000000" w:themeColor="text1"/>
          <w:sz w:val="24"/>
          <w:szCs w:val="24"/>
        </w:rPr>
        <w:t xml:space="preserve"> </w:t>
      </w:r>
      <w:r w:rsidR="00047620" w:rsidRPr="00C44E41">
        <w:rPr>
          <w:color w:val="000000" w:themeColor="text1"/>
          <w:sz w:val="24"/>
          <w:szCs w:val="24"/>
        </w:rPr>
        <w:t>imkânı</w:t>
      </w:r>
      <w:r w:rsidRPr="00C44E41">
        <w:rPr>
          <w:color w:val="000000" w:themeColor="text1"/>
          <w:sz w:val="24"/>
          <w:szCs w:val="24"/>
        </w:rPr>
        <w:t xml:space="preserve"> sağlanmalıdır</w:t>
      </w:r>
      <w:r w:rsidR="00B22C3D" w:rsidRPr="00C44E41">
        <w:rPr>
          <w:color w:val="000000" w:themeColor="text1"/>
          <w:sz w:val="24"/>
          <w:szCs w:val="24"/>
        </w:rPr>
        <w:t>.  Okula girişlerde ateş ölçümü ve maske kontrolü yapılacak.</w:t>
      </w:r>
      <w:r w:rsidR="00047620">
        <w:rPr>
          <w:color w:val="000000" w:themeColor="text1"/>
          <w:sz w:val="24"/>
          <w:szCs w:val="24"/>
        </w:rPr>
        <w:t xml:space="preserve"> Ateşi yüksek olanlar ve </w:t>
      </w:r>
      <w:proofErr w:type="gramStart"/>
      <w:r w:rsidR="00047620">
        <w:rPr>
          <w:color w:val="000000" w:themeColor="text1"/>
          <w:sz w:val="24"/>
          <w:szCs w:val="24"/>
        </w:rPr>
        <w:t>semptom</w:t>
      </w:r>
      <w:r w:rsidR="00205989" w:rsidRPr="00C44E41">
        <w:rPr>
          <w:color w:val="000000" w:themeColor="text1"/>
          <w:sz w:val="24"/>
          <w:szCs w:val="24"/>
        </w:rPr>
        <w:t>lu</w:t>
      </w:r>
      <w:proofErr w:type="gramEnd"/>
      <w:r w:rsidR="00205989" w:rsidRPr="00C44E41">
        <w:rPr>
          <w:color w:val="000000" w:themeColor="text1"/>
          <w:sz w:val="24"/>
          <w:szCs w:val="24"/>
        </w:rPr>
        <w:t xml:space="preserve"> olanlar okula alınmayacak.</w:t>
      </w:r>
    </w:p>
    <w:p w:rsidR="00441605" w:rsidRPr="00C44E41" w:rsidRDefault="00441605" w:rsidP="00C44E41">
      <w:pPr>
        <w:rPr>
          <w:rFonts w:eastAsiaTheme="majorEastAsia"/>
          <w:b/>
          <w:bCs/>
          <w:color w:val="365F91" w:themeColor="accent1" w:themeShade="BF"/>
          <w:sz w:val="24"/>
          <w:szCs w:val="24"/>
        </w:rPr>
      </w:pPr>
    </w:p>
    <w:p w:rsidR="00A33DE6" w:rsidRPr="00C44E41" w:rsidRDefault="002A761C" w:rsidP="00C7583B">
      <w:pPr>
        <w:ind w:left="284" w:hanging="284"/>
        <w:jc w:val="both"/>
        <w:rPr>
          <w:rFonts w:eastAsiaTheme="majorEastAsia"/>
          <w:b/>
          <w:bCs/>
          <w:color w:val="FF0000"/>
          <w:sz w:val="24"/>
          <w:szCs w:val="24"/>
        </w:rPr>
      </w:pPr>
      <w:r w:rsidRPr="00C44E41">
        <w:rPr>
          <w:rFonts w:eastAsiaTheme="majorEastAsia"/>
          <w:b/>
          <w:bCs/>
          <w:color w:val="365F91" w:themeColor="accent1" w:themeShade="BF"/>
          <w:sz w:val="24"/>
          <w:szCs w:val="24"/>
        </w:rPr>
        <w:t xml:space="preserve">D- </w:t>
      </w:r>
      <w:r w:rsidRPr="00C44E41">
        <w:rPr>
          <w:rFonts w:eastAsiaTheme="majorEastAsia"/>
          <w:b/>
          <w:bCs/>
          <w:color w:val="FF0000"/>
          <w:sz w:val="24"/>
          <w:szCs w:val="24"/>
        </w:rPr>
        <w:t>SALGIN DURUMLARINDA (COVID-19 VB.) KURULUŞA ACİL DURUMLAR HARİCİNDE ZİYARETÇİ KABUL EDİLMEMESİ İLE İLGİLİBİLGİLENDİRME FAALİYETLERİ VE ALINMASI GEREKEN TEDBİRLER</w:t>
      </w:r>
      <w:r w:rsidR="00C7583B">
        <w:rPr>
          <w:rFonts w:eastAsiaTheme="majorEastAsia"/>
          <w:b/>
          <w:bCs/>
          <w:color w:val="FF0000"/>
          <w:sz w:val="24"/>
          <w:szCs w:val="24"/>
        </w:rPr>
        <w:t xml:space="preserve"> </w:t>
      </w:r>
      <w:r w:rsidR="00047620">
        <w:rPr>
          <w:rFonts w:eastAsiaTheme="majorEastAsia"/>
          <w:b/>
          <w:bCs/>
          <w:color w:val="FF0000"/>
          <w:sz w:val="24"/>
          <w:szCs w:val="24"/>
        </w:rPr>
        <w:t>ŞUNLARDIR</w:t>
      </w:r>
      <w:r w:rsidR="00047620" w:rsidRPr="00C44E41">
        <w:rPr>
          <w:rFonts w:eastAsiaTheme="majorEastAsia"/>
          <w:b/>
          <w:bCs/>
          <w:color w:val="FF0000"/>
          <w:sz w:val="24"/>
          <w:szCs w:val="24"/>
        </w:rPr>
        <w:t>:</w:t>
      </w:r>
    </w:p>
    <w:p w:rsidR="005A43C5" w:rsidRPr="00C44E41" w:rsidRDefault="005A43C5" w:rsidP="00C44E41">
      <w:pPr>
        <w:pStyle w:val="ListeParagraf"/>
        <w:ind w:left="720"/>
        <w:rPr>
          <w:sz w:val="24"/>
          <w:szCs w:val="24"/>
        </w:rPr>
      </w:pPr>
    </w:p>
    <w:p w:rsidR="00205989" w:rsidRDefault="00D509A4" w:rsidP="00C44E41">
      <w:pPr>
        <w:pStyle w:val="ListeParagraf"/>
        <w:numPr>
          <w:ilvl w:val="0"/>
          <w:numId w:val="14"/>
        </w:numPr>
        <w:rPr>
          <w:sz w:val="24"/>
          <w:szCs w:val="24"/>
        </w:rPr>
      </w:pPr>
      <w:r w:rsidRPr="00C7583B">
        <w:rPr>
          <w:sz w:val="24"/>
          <w:szCs w:val="24"/>
        </w:rPr>
        <w:t xml:space="preserve">Okulumuza zorunlu haller dışında </w:t>
      </w:r>
      <w:r w:rsidR="00047620" w:rsidRPr="00C7583B">
        <w:rPr>
          <w:sz w:val="24"/>
          <w:szCs w:val="24"/>
        </w:rPr>
        <w:t>ziyaretçi kabul</w:t>
      </w:r>
      <w:r w:rsidR="00F76997" w:rsidRPr="00C7583B">
        <w:rPr>
          <w:sz w:val="24"/>
          <w:szCs w:val="24"/>
        </w:rPr>
        <w:t xml:space="preserve"> edil</w:t>
      </w:r>
      <w:r w:rsidRPr="00C7583B">
        <w:rPr>
          <w:sz w:val="24"/>
          <w:szCs w:val="24"/>
        </w:rPr>
        <w:t>meyecek.</w:t>
      </w:r>
    </w:p>
    <w:p w:rsidR="00C7583B" w:rsidRPr="00C7583B" w:rsidRDefault="00C7583B" w:rsidP="00C7583B">
      <w:pPr>
        <w:pStyle w:val="ListeParagraf"/>
        <w:ind w:left="720"/>
        <w:rPr>
          <w:sz w:val="24"/>
          <w:szCs w:val="24"/>
        </w:rPr>
      </w:pPr>
    </w:p>
    <w:p w:rsidR="00D509A4" w:rsidRPr="00C44E41" w:rsidRDefault="005A43C5" w:rsidP="00C44E41">
      <w:pPr>
        <w:pStyle w:val="ListeParagraf"/>
        <w:ind w:left="720"/>
        <w:rPr>
          <w:b/>
          <w:sz w:val="24"/>
          <w:szCs w:val="24"/>
          <w:u w:val="single"/>
        </w:rPr>
      </w:pPr>
      <w:r w:rsidRPr="00C44E41">
        <w:rPr>
          <w:b/>
          <w:sz w:val="24"/>
          <w:szCs w:val="24"/>
          <w:u w:val="single"/>
        </w:rPr>
        <w:t xml:space="preserve">Ancak oklumuza kayıt ve diğer işlemler için girmesi zorunlu </w:t>
      </w:r>
      <w:r w:rsidR="00047620" w:rsidRPr="00C44E41">
        <w:rPr>
          <w:b/>
          <w:sz w:val="24"/>
          <w:szCs w:val="24"/>
          <w:u w:val="single"/>
        </w:rPr>
        <w:t>olanların ve</w:t>
      </w:r>
      <w:r w:rsidR="0068482C" w:rsidRPr="00C44E41">
        <w:rPr>
          <w:b/>
          <w:sz w:val="24"/>
          <w:szCs w:val="24"/>
          <w:u w:val="single"/>
        </w:rPr>
        <w:t xml:space="preserve"> okul personelinin</w:t>
      </w:r>
      <w:r w:rsidRPr="00C44E41">
        <w:rPr>
          <w:b/>
          <w:sz w:val="24"/>
          <w:szCs w:val="24"/>
          <w:u w:val="single"/>
        </w:rPr>
        <w:t xml:space="preserve"> girişlerinde</w:t>
      </w:r>
      <w:r w:rsidR="006068E7" w:rsidRPr="00C44E41">
        <w:rPr>
          <w:b/>
          <w:sz w:val="24"/>
          <w:szCs w:val="24"/>
          <w:u w:val="single"/>
        </w:rPr>
        <w:t>:</w:t>
      </w:r>
    </w:p>
    <w:p w:rsidR="005A43C5" w:rsidRPr="00C44E41" w:rsidRDefault="005A43C5" w:rsidP="00C44E41">
      <w:pPr>
        <w:pStyle w:val="ListeParagraf"/>
        <w:ind w:left="165"/>
        <w:rPr>
          <w:sz w:val="24"/>
          <w:szCs w:val="24"/>
        </w:rPr>
      </w:pPr>
    </w:p>
    <w:p w:rsidR="00D509A4" w:rsidRPr="00C44E41" w:rsidRDefault="005A43C5" w:rsidP="00C44E41">
      <w:pPr>
        <w:pStyle w:val="ListeParagraf"/>
        <w:numPr>
          <w:ilvl w:val="0"/>
          <w:numId w:val="14"/>
        </w:numPr>
        <w:rPr>
          <w:sz w:val="24"/>
          <w:szCs w:val="24"/>
        </w:rPr>
      </w:pPr>
      <w:r w:rsidRPr="00C44E41">
        <w:rPr>
          <w:sz w:val="24"/>
          <w:szCs w:val="24"/>
        </w:rPr>
        <w:t xml:space="preserve">Giriş çıkışları kontrol ve kayıt altın almak ateş ölçme ve maske kontrolü yapılması </w:t>
      </w:r>
      <w:r w:rsidR="00047620" w:rsidRPr="00C44E41">
        <w:rPr>
          <w:sz w:val="24"/>
          <w:szCs w:val="24"/>
        </w:rPr>
        <w:t>için görevlendirme</w:t>
      </w:r>
      <w:r w:rsidRPr="00C44E41">
        <w:rPr>
          <w:sz w:val="24"/>
          <w:szCs w:val="24"/>
        </w:rPr>
        <w:t xml:space="preserve"> yapılacak.</w:t>
      </w:r>
    </w:p>
    <w:p w:rsidR="006068E7" w:rsidRPr="00C44E41" w:rsidRDefault="006068E7" w:rsidP="00C44E41">
      <w:pPr>
        <w:pStyle w:val="ListeParagraf"/>
        <w:ind w:left="-135"/>
        <w:rPr>
          <w:sz w:val="24"/>
          <w:szCs w:val="24"/>
        </w:rPr>
      </w:pPr>
    </w:p>
    <w:p w:rsidR="005A43C5" w:rsidRPr="00C44E41" w:rsidRDefault="005A43C5" w:rsidP="00C44E41">
      <w:pPr>
        <w:pStyle w:val="ListeParagraf"/>
        <w:numPr>
          <w:ilvl w:val="0"/>
          <w:numId w:val="14"/>
        </w:numPr>
        <w:rPr>
          <w:sz w:val="24"/>
          <w:szCs w:val="24"/>
        </w:rPr>
      </w:pPr>
      <w:r w:rsidRPr="00C44E41">
        <w:rPr>
          <w:sz w:val="24"/>
          <w:szCs w:val="24"/>
        </w:rPr>
        <w:t>Maskesi olmayan veya takmayanların girişlerine izin verilmeyecek</w:t>
      </w:r>
    </w:p>
    <w:p w:rsidR="005A43C5" w:rsidRPr="00C44E41" w:rsidRDefault="005A43C5" w:rsidP="00C44E41">
      <w:pPr>
        <w:pStyle w:val="ListeParagraf"/>
        <w:ind w:left="-15"/>
        <w:rPr>
          <w:sz w:val="24"/>
          <w:szCs w:val="24"/>
        </w:rPr>
      </w:pPr>
    </w:p>
    <w:p w:rsidR="00D509A4" w:rsidRPr="00C44E41" w:rsidRDefault="00D509A4" w:rsidP="00C44E41">
      <w:pPr>
        <w:pStyle w:val="ListeParagraf"/>
        <w:numPr>
          <w:ilvl w:val="0"/>
          <w:numId w:val="14"/>
        </w:numPr>
        <w:rPr>
          <w:sz w:val="24"/>
          <w:szCs w:val="24"/>
        </w:rPr>
      </w:pPr>
      <w:r w:rsidRPr="00C44E41">
        <w:rPr>
          <w:sz w:val="24"/>
          <w:szCs w:val="24"/>
        </w:rPr>
        <w:t xml:space="preserve">Kayıt ve diğer </w:t>
      </w:r>
      <w:r w:rsidR="0068482C" w:rsidRPr="00C44E41">
        <w:rPr>
          <w:sz w:val="24"/>
          <w:szCs w:val="24"/>
        </w:rPr>
        <w:t>işlemler için</w:t>
      </w:r>
      <w:r w:rsidRPr="00C44E41">
        <w:rPr>
          <w:sz w:val="24"/>
          <w:szCs w:val="24"/>
        </w:rPr>
        <w:t xml:space="preserve"> gelenler </w:t>
      </w:r>
      <w:r w:rsidR="00047620" w:rsidRPr="00C44E41">
        <w:rPr>
          <w:sz w:val="24"/>
          <w:szCs w:val="24"/>
        </w:rPr>
        <w:t>okula giriş</w:t>
      </w:r>
      <w:r w:rsidRPr="00C44E41">
        <w:rPr>
          <w:sz w:val="24"/>
          <w:szCs w:val="24"/>
        </w:rPr>
        <w:t xml:space="preserve"> yapılırken, 15 </w:t>
      </w:r>
      <w:proofErr w:type="spellStart"/>
      <w:r w:rsidRPr="00C44E41">
        <w:rPr>
          <w:sz w:val="24"/>
          <w:szCs w:val="24"/>
        </w:rPr>
        <w:t>dk</w:t>
      </w:r>
      <w:proofErr w:type="spellEnd"/>
      <w:r w:rsidRPr="00C44E41">
        <w:rPr>
          <w:sz w:val="24"/>
          <w:szCs w:val="24"/>
        </w:rPr>
        <w:t xml:space="preserve"> arayla ölçülen vücut sıcaklığı değeri 38°C ve üzeri olan </w:t>
      </w:r>
      <w:r w:rsidR="005A43C5" w:rsidRPr="00C44E41">
        <w:rPr>
          <w:sz w:val="24"/>
          <w:szCs w:val="24"/>
        </w:rPr>
        <w:t>kişilere giriş izni verilmeyecek.</w:t>
      </w:r>
    </w:p>
    <w:p w:rsidR="006068E7" w:rsidRPr="00C44E41" w:rsidRDefault="006068E7" w:rsidP="00C44E41">
      <w:pPr>
        <w:pStyle w:val="ListeParagraf"/>
        <w:ind w:left="360"/>
        <w:rPr>
          <w:sz w:val="24"/>
          <w:szCs w:val="24"/>
        </w:rPr>
      </w:pPr>
    </w:p>
    <w:p w:rsidR="005A43C5" w:rsidRPr="00C44E41" w:rsidRDefault="005A43C5" w:rsidP="00C44E41">
      <w:pPr>
        <w:pStyle w:val="ListeParagraf"/>
        <w:numPr>
          <w:ilvl w:val="0"/>
          <w:numId w:val="14"/>
        </w:numPr>
        <w:rPr>
          <w:sz w:val="24"/>
          <w:szCs w:val="24"/>
        </w:rPr>
      </w:pPr>
      <w:r w:rsidRPr="00C44E41">
        <w:rPr>
          <w:sz w:val="24"/>
          <w:szCs w:val="24"/>
        </w:rPr>
        <w:t>Bu kişiler bahçede belirlenen bir yerde bek</w:t>
      </w:r>
      <w:r w:rsidR="00047620">
        <w:rPr>
          <w:sz w:val="24"/>
          <w:szCs w:val="24"/>
        </w:rPr>
        <w:t xml:space="preserve">letilecek, </w:t>
      </w:r>
      <w:r w:rsidRPr="00C44E41">
        <w:rPr>
          <w:sz w:val="24"/>
          <w:szCs w:val="24"/>
        </w:rPr>
        <w:t>ilgili sağlık kuruluşları ile iletişime geçilecek.</w:t>
      </w:r>
    </w:p>
    <w:p w:rsidR="003C66C4" w:rsidRPr="00C44E41" w:rsidRDefault="003C66C4" w:rsidP="00C44E41">
      <w:pPr>
        <w:pStyle w:val="ListeParagraf"/>
        <w:ind w:left="360"/>
        <w:rPr>
          <w:sz w:val="24"/>
          <w:szCs w:val="24"/>
        </w:rPr>
      </w:pPr>
    </w:p>
    <w:p w:rsidR="003C66C4" w:rsidRPr="00C44E41" w:rsidRDefault="00E7135A" w:rsidP="00C44E41">
      <w:pPr>
        <w:pStyle w:val="ListeParagraf"/>
        <w:numPr>
          <w:ilvl w:val="0"/>
          <w:numId w:val="14"/>
        </w:numPr>
        <w:jc w:val="both"/>
        <w:rPr>
          <w:sz w:val="24"/>
          <w:szCs w:val="24"/>
        </w:rPr>
      </w:pPr>
      <w:r w:rsidRPr="00C44E41">
        <w:rPr>
          <w:sz w:val="24"/>
          <w:szCs w:val="24"/>
        </w:rPr>
        <w:t xml:space="preserve">Tüm </w:t>
      </w:r>
      <w:proofErr w:type="gramStart"/>
      <w:r w:rsidR="0068482C" w:rsidRPr="00C44E41">
        <w:rPr>
          <w:sz w:val="24"/>
          <w:szCs w:val="24"/>
        </w:rPr>
        <w:t>personel,</w:t>
      </w:r>
      <w:proofErr w:type="gramEnd"/>
      <w:r w:rsidR="0068482C" w:rsidRPr="00C44E41">
        <w:rPr>
          <w:sz w:val="24"/>
          <w:szCs w:val="24"/>
        </w:rPr>
        <w:t xml:space="preserve"> ve</w:t>
      </w:r>
      <w:r w:rsidR="00047620">
        <w:rPr>
          <w:sz w:val="24"/>
          <w:szCs w:val="24"/>
        </w:rPr>
        <w:t xml:space="preserve"> </w:t>
      </w:r>
      <w:r w:rsidRPr="00C44E41">
        <w:rPr>
          <w:sz w:val="24"/>
          <w:szCs w:val="24"/>
        </w:rPr>
        <w:t>öğrenciler i</w:t>
      </w:r>
      <w:r w:rsidR="003C66C4" w:rsidRPr="00C44E41">
        <w:rPr>
          <w:sz w:val="24"/>
          <w:szCs w:val="24"/>
        </w:rPr>
        <w:t>çin okula girişte ve müm</w:t>
      </w:r>
      <w:r w:rsidR="00047620">
        <w:rPr>
          <w:sz w:val="24"/>
          <w:szCs w:val="24"/>
        </w:rPr>
        <w:t xml:space="preserve">kün olan uygun </w:t>
      </w:r>
      <w:r w:rsidR="003C66C4" w:rsidRPr="00C44E41">
        <w:rPr>
          <w:sz w:val="24"/>
          <w:szCs w:val="24"/>
        </w:rPr>
        <w:t xml:space="preserve">noktalarda el yıkama </w:t>
      </w:r>
      <w:r w:rsidRPr="00C44E41">
        <w:rPr>
          <w:sz w:val="24"/>
          <w:szCs w:val="24"/>
        </w:rPr>
        <w:t xml:space="preserve">ve dezenfeksiyonu </w:t>
      </w:r>
      <w:r w:rsidR="003C66C4" w:rsidRPr="00C44E41">
        <w:rPr>
          <w:sz w:val="24"/>
          <w:szCs w:val="24"/>
        </w:rPr>
        <w:t xml:space="preserve">imkanı </w:t>
      </w:r>
      <w:r w:rsidRPr="00C44E41">
        <w:rPr>
          <w:sz w:val="24"/>
          <w:szCs w:val="24"/>
        </w:rPr>
        <w:t>sağlanacak.</w:t>
      </w:r>
    </w:p>
    <w:p w:rsidR="00367D24" w:rsidRPr="00C44E41" w:rsidRDefault="00367D24" w:rsidP="00C44E41">
      <w:pPr>
        <w:rPr>
          <w:rFonts w:eastAsiaTheme="majorEastAsia"/>
          <w:b/>
          <w:bCs/>
          <w:color w:val="365F91" w:themeColor="accent1" w:themeShade="BF"/>
          <w:sz w:val="24"/>
          <w:szCs w:val="24"/>
        </w:rPr>
      </w:pPr>
    </w:p>
    <w:p w:rsidR="00BD344D" w:rsidRPr="00C44E41" w:rsidRDefault="002A761C" w:rsidP="00C7583B">
      <w:pPr>
        <w:ind w:left="284" w:hanging="284"/>
        <w:rPr>
          <w:rFonts w:eastAsiaTheme="majorEastAsia"/>
          <w:b/>
          <w:bCs/>
          <w:color w:val="FF0000"/>
          <w:sz w:val="24"/>
          <w:szCs w:val="24"/>
        </w:rPr>
      </w:pPr>
      <w:r w:rsidRPr="00C44E41">
        <w:rPr>
          <w:rFonts w:eastAsiaTheme="majorEastAsia"/>
          <w:b/>
          <w:bCs/>
          <w:color w:val="365F91" w:themeColor="accent1" w:themeShade="BF"/>
          <w:sz w:val="24"/>
          <w:szCs w:val="24"/>
        </w:rPr>
        <w:t xml:space="preserve">E- </w:t>
      </w:r>
      <w:r w:rsidRPr="00C44E41">
        <w:rPr>
          <w:rFonts w:eastAsiaTheme="majorEastAsia"/>
          <w:b/>
          <w:bCs/>
          <w:color w:val="FF0000"/>
          <w:sz w:val="24"/>
          <w:szCs w:val="24"/>
        </w:rPr>
        <w:t>YAPILMASI ZORUNLU OLAN TOPLU ETKİNLİKLERE YÖNELİK ALINACAK TEDBİRLER</w:t>
      </w:r>
      <w:r w:rsidR="00C7583B">
        <w:rPr>
          <w:rFonts w:eastAsiaTheme="majorEastAsia"/>
          <w:b/>
          <w:bCs/>
          <w:color w:val="FF0000"/>
          <w:sz w:val="24"/>
          <w:szCs w:val="24"/>
        </w:rPr>
        <w:t xml:space="preserve"> </w:t>
      </w:r>
      <w:r w:rsidR="00047620">
        <w:rPr>
          <w:rFonts w:eastAsiaTheme="majorEastAsia"/>
          <w:b/>
          <w:bCs/>
          <w:color w:val="FF0000"/>
          <w:sz w:val="24"/>
          <w:szCs w:val="24"/>
        </w:rPr>
        <w:t>ŞUNLARDIR</w:t>
      </w:r>
      <w:r w:rsidR="00047620" w:rsidRPr="00C44E41">
        <w:rPr>
          <w:rFonts w:eastAsiaTheme="majorEastAsia"/>
          <w:b/>
          <w:bCs/>
          <w:color w:val="FF0000"/>
          <w:sz w:val="24"/>
          <w:szCs w:val="24"/>
        </w:rPr>
        <w:t>:</w:t>
      </w:r>
    </w:p>
    <w:p w:rsidR="00E7135A" w:rsidRPr="00C44E41" w:rsidRDefault="00E7135A" w:rsidP="00C44E41">
      <w:pPr>
        <w:pStyle w:val="ListeParagraf"/>
        <w:ind w:left="720"/>
        <w:rPr>
          <w:color w:val="FF0000"/>
          <w:sz w:val="24"/>
          <w:szCs w:val="24"/>
        </w:rPr>
      </w:pPr>
    </w:p>
    <w:p w:rsidR="00E7135A" w:rsidRDefault="006315BA" w:rsidP="00C44E41">
      <w:pPr>
        <w:pStyle w:val="ListeParagraf"/>
        <w:numPr>
          <w:ilvl w:val="0"/>
          <w:numId w:val="12"/>
        </w:numPr>
        <w:jc w:val="both"/>
        <w:rPr>
          <w:sz w:val="24"/>
          <w:szCs w:val="24"/>
        </w:rPr>
      </w:pPr>
      <w:r w:rsidRPr="00C44E41">
        <w:rPr>
          <w:sz w:val="24"/>
          <w:szCs w:val="24"/>
        </w:rPr>
        <w:t xml:space="preserve">Mümkünse toplantıların telekonferans aracılığıyla </w:t>
      </w:r>
      <w:r w:rsidR="006D0F3A">
        <w:rPr>
          <w:sz w:val="24"/>
          <w:szCs w:val="24"/>
        </w:rPr>
        <w:t>yapılması sağlanmalıdır.</w:t>
      </w:r>
    </w:p>
    <w:p w:rsidR="006D0F3A" w:rsidRPr="00C44E41" w:rsidRDefault="006D0F3A" w:rsidP="006D0F3A">
      <w:pPr>
        <w:pStyle w:val="ListeParagraf"/>
        <w:ind w:left="720"/>
        <w:jc w:val="both"/>
        <w:rPr>
          <w:sz w:val="24"/>
          <w:szCs w:val="24"/>
        </w:rPr>
      </w:pPr>
    </w:p>
    <w:p w:rsidR="00E7135A" w:rsidRDefault="006315BA" w:rsidP="00C44E41">
      <w:pPr>
        <w:pStyle w:val="ListeParagraf"/>
        <w:numPr>
          <w:ilvl w:val="0"/>
          <w:numId w:val="12"/>
        </w:numPr>
        <w:jc w:val="both"/>
        <w:rPr>
          <w:sz w:val="24"/>
          <w:szCs w:val="24"/>
        </w:rPr>
      </w:pPr>
      <w:r w:rsidRPr="00C44E41">
        <w:rPr>
          <w:sz w:val="24"/>
          <w:szCs w:val="24"/>
        </w:rPr>
        <w:t xml:space="preserve">Mümkün olmadığı durmalarda </w:t>
      </w:r>
      <w:r w:rsidR="00047620" w:rsidRPr="00C44E41">
        <w:rPr>
          <w:sz w:val="24"/>
          <w:szCs w:val="24"/>
        </w:rPr>
        <w:t>okul yöneticileri</w:t>
      </w:r>
      <w:r w:rsidRPr="00C44E41">
        <w:rPr>
          <w:sz w:val="24"/>
          <w:szCs w:val="24"/>
        </w:rPr>
        <w:t xml:space="preserve"> </w:t>
      </w:r>
      <w:r w:rsidR="00047620" w:rsidRPr="00C44E41">
        <w:rPr>
          <w:sz w:val="24"/>
          <w:szCs w:val="24"/>
        </w:rPr>
        <w:t>dâhil</w:t>
      </w:r>
      <w:r w:rsidRPr="00C44E41">
        <w:rPr>
          <w:sz w:val="24"/>
          <w:szCs w:val="24"/>
        </w:rPr>
        <w:t xml:space="preserve"> her türlü toplantılarda fiziki ve sos</w:t>
      </w:r>
      <w:r w:rsidR="00205989" w:rsidRPr="00C44E41">
        <w:rPr>
          <w:sz w:val="24"/>
          <w:szCs w:val="24"/>
        </w:rPr>
        <w:t>yal mesafe kuralı uygulanacak</w:t>
      </w:r>
      <w:r w:rsidRPr="00C44E41">
        <w:rPr>
          <w:sz w:val="24"/>
          <w:szCs w:val="24"/>
        </w:rPr>
        <w:t xml:space="preserve">. </w:t>
      </w:r>
    </w:p>
    <w:p w:rsidR="006D0F3A" w:rsidRPr="00C44E41" w:rsidRDefault="006D0F3A" w:rsidP="006D0F3A">
      <w:pPr>
        <w:pStyle w:val="ListeParagraf"/>
        <w:ind w:left="720"/>
        <w:jc w:val="both"/>
        <w:rPr>
          <w:sz w:val="24"/>
          <w:szCs w:val="24"/>
        </w:rPr>
      </w:pPr>
    </w:p>
    <w:p w:rsidR="00047620" w:rsidRDefault="006315BA" w:rsidP="00047620">
      <w:pPr>
        <w:pStyle w:val="ListeParagraf"/>
        <w:numPr>
          <w:ilvl w:val="0"/>
          <w:numId w:val="12"/>
        </w:numPr>
        <w:jc w:val="both"/>
        <w:rPr>
          <w:sz w:val="24"/>
          <w:szCs w:val="24"/>
        </w:rPr>
      </w:pPr>
      <w:r w:rsidRPr="00C44E41">
        <w:rPr>
          <w:sz w:val="24"/>
          <w:szCs w:val="24"/>
        </w:rPr>
        <w:t>Toplantı önc</w:t>
      </w:r>
      <w:r w:rsidR="00047620">
        <w:rPr>
          <w:sz w:val="24"/>
          <w:szCs w:val="24"/>
        </w:rPr>
        <w:t>esinde kişisel koruyucu donanım</w:t>
      </w:r>
      <w:r w:rsidRPr="00C44E41">
        <w:rPr>
          <w:sz w:val="24"/>
          <w:szCs w:val="24"/>
        </w:rPr>
        <w:t xml:space="preserve"> </w:t>
      </w:r>
      <w:r w:rsidR="00047620" w:rsidRPr="00C44E41">
        <w:rPr>
          <w:sz w:val="24"/>
          <w:szCs w:val="24"/>
        </w:rPr>
        <w:t>gereklilikleri yerine</w:t>
      </w:r>
      <w:r w:rsidRPr="00C44E41">
        <w:rPr>
          <w:sz w:val="24"/>
          <w:szCs w:val="24"/>
        </w:rPr>
        <w:t xml:space="preserve"> </w:t>
      </w:r>
      <w:r w:rsidR="00261617" w:rsidRPr="00C44E41">
        <w:rPr>
          <w:sz w:val="24"/>
          <w:szCs w:val="24"/>
        </w:rPr>
        <w:t>getirilecek</w:t>
      </w:r>
      <w:r w:rsidRPr="00C44E41">
        <w:rPr>
          <w:sz w:val="24"/>
          <w:szCs w:val="24"/>
        </w:rPr>
        <w:t xml:space="preserve">. Toplantı ortamı sürekli havalandırılması sağlanacak. Toplantılar </w:t>
      </w:r>
      <w:r w:rsidR="00047620" w:rsidRPr="00C44E41">
        <w:rPr>
          <w:sz w:val="24"/>
          <w:szCs w:val="24"/>
        </w:rPr>
        <w:t>kısa tutulacak</w:t>
      </w:r>
      <w:r w:rsidRPr="00C44E41">
        <w:rPr>
          <w:sz w:val="24"/>
          <w:szCs w:val="24"/>
        </w:rPr>
        <w:t xml:space="preserve">. Katılanlar kayıt altına </w:t>
      </w:r>
      <w:r w:rsidR="00C86A90" w:rsidRPr="00C44E41">
        <w:rPr>
          <w:sz w:val="24"/>
          <w:szCs w:val="24"/>
        </w:rPr>
        <w:t>alınacak</w:t>
      </w:r>
      <w:r w:rsidRPr="00C44E41">
        <w:rPr>
          <w:sz w:val="24"/>
          <w:szCs w:val="24"/>
        </w:rPr>
        <w:t xml:space="preserve">. İmzalarda şahsi kalem </w:t>
      </w:r>
      <w:r w:rsidR="00261617" w:rsidRPr="00C44E41">
        <w:rPr>
          <w:sz w:val="24"/>
          <w:szCs w:val="24"/>
        </w:rPr>
        <w:t>kullanılacak</w:t>
      </w:r>
      <w:r w:rsidRPr="00C44E41">
        <w:rPr>
          <w:sz w:val="24"/>
          <w:szCs w:val="24"/>
        </w:rPr>
        <w:t xml:space="preserve"> sonrasında toplantıya katılanlardan </w:t>
      </w:r>
      <w:r w:rsidR="00261617" w:rsidRPr="00C44E41">
        <w:rPr>
          <w:sz w:val="24"/>
          <w:szCs w:val="24"/>
        </w:rPr>
        <w:t xml:space="preserve">biri </w:t>
      </w:r>
      <w:proofErr w:type="gramStart"/>
      <w:r w:rsidR="00261617" w:rsidRPr="00C44E41">
        <w:rPr>
          <w:sz w:val="24"/>
          <w:szCs w:val="24"/>
        </w:rPr>
        <w:t>semptom</w:t>
      </w:r>
      <w:proofErr w:type="gramEnd"/>
      <w:r w:rsidRPr="00C44E41">
        <w:rPr>
          <w:sz w:val="24"/>
          <w:szCs w:val="24"/>
        </w:rPr>
        <w:t xml:space="preserve"> göster</w:t>
      </w:r>
      <w:r w:rsidR="00261617" w:rsidRPr="00C44E41">
        <w:rPr>
          <w:sz w:val="24"/>
          <w:szCs w:val="24"/>
        </w:rPr>
        <w:t>ir</w:t>
      </w:r>
      <w:r w:rsidRPr="00C44E41">
        <w:rPr>
          <w:sz w:val="24"/>
          <w:szCs w:val="24"/>
        </w:rPr>
        <w:t>se durum diğer katılımcılara bildirilecek.</w:t>
      </w:r>
    </w:p>
    <w:p w:rsidR="00047620" w:rsidRPr="00047620" w:rsidRDefault="00047620" w:rsidP="00047620">
      <w:pPr>
        <w:jc w:val="both"/>
        <w:rPr>
          <w:sz w:val="24"/>
          <w:szCs w:val="24"/>
        </w:rPr>
      </w:pPr>
    </w:p>
    <w:p w:rsidR="009148CB" w:rsidRDefault="009148CB" w:rsidP="00C7583B">
      <w:pPr>
        <w:ind w:left="284" w:hanging="284"/>
        <w:jc w:val="both"/>
        <w:rPr>
          <w:rFonts w:eastAsiaTheme="majorEastAsia"/>
          <w:b/>
          <w:bCs/>
          <w:color w:val="365F91" w:themeColor="accent1" w:themeShade="BF"/>
          <w:sz w:val="24"/>
          <w:szCs w:val="24"/>
        </w:rPr>
      </w:pPr>
    </w:p>
    <w:p w:rsidR="00BD344D" w:rsidRPr="00C44E41" w:rsidRDefault="00C7583B" w:rsidP="00C7583B">
      <w:pPr>
        <w:ind w:left="284" w:hanging="284"/>
        <w:jc w:val="both"/>
        <w:rPr>
          <w:rFonts w:eastAsiaTheme="majorEastAsia"/>
          <w:b/>
          <w:bCs/>
          <w:color w:val="FF0000"/>
          <w:sz w:val="24"/>
          <w:szCs w:val="24"/>
        </w:rPr>
      </w:pPr>
      <w:r>
        <w:rPr>
          <w:rFonts w:eastAsiaTheme="majorEastAsia"/>
          <w:b/>
          <w:bCs/>
          <w:color w:val="365F91" w:themeColor="accent1" w:themeShade="BF"/>
          <w:sz w:val="24"/>
          <w:szCs w:val="24"/>
        </w:rPr>
        <w:t>F-</w:t>
      </w:r>
      <w:r w:rsidR="002A761C" w:rsidRPr="00C44E41">
        <w:rPr>
          <w:rFonts w:eastAsiaTheme="majorEastAsia"/>
          <w:b/>
          <w:bCs/>
          <w:color w:val="FF0000"/>
          <w:sz w:val="24"/>
          <w:szCs w:val="24"/>
        </w:rPr>
        <w:t xml:space="preserve">SALGIN DURUMLARINDA (COVID-19 VB.) ÖĞRENCİLER VE PERSONELİN DEVAMSIZLIKLARININ TAKİP EDİLMESİ, DEVAMSIZLIKLARDAKİ ARTIŞLARIN SALGIN HASTALIKLARLA İLİŞKİLİ OLMASI HALİNDE </w:t>
      </w:r>
      <w:r w:rsidR="00047620" w:rsidRPr="00C44E41">
        <w:rPr>
          <w:rFonts w:eastAsiaTheme="majorEastAsia"/>
          <w:b/>
          <w:bCs/>
          <w:color w:val="FF0000"/>
          <w:sz w:val="24"/>
          <w:szCs w:val="24"/>
        </w:rPr>
        <w:t>YAPILACAKLAR:</w:t>
      </w:r>
    </w:p>
    <w:p w:rsidR="00F76997" w:rsidRPr="00C44E41" w:rsidRDefault="00F76997" w:rsidP="00C44E41">
      <w:pPr>
        <w:jc w:val="center"/>
        <w:rPr>
          <w:rFonts w:eastAsiaTheme="majorEastAsia"/>
          <w:b/>
          <w:bCs/>
          <w:color w:val="365F91" w:themeColor="accent1" w:themeShade="BF"/>
          <w:sz w:val="24"/>
          <w:szCs w:val="24"/>
        </w:rPr>
      </w:pPr>
    </w:p>
    <w:p w:rsidR="00BD344D" w:rsidRDefault="004D1677" w:rsidP="00C44E41">
      <w:pPr>
        <w:pStyle w:val="ListeParagraf"/>
        <w:numPr>
          <w:ilvl w:val="0"/>
          <w:numId w:val="21"/>
        </w:numPr>
        <w:rPr>
          <w:sz w:val="24"/>
          <w:szCs w:val="24"/>
          <w:lang w:bidi="ar-SA"/>
        </w:rPr>
      </w:pPr>
      <w:r w:rsidRPr="00C44E41">
        <w:rPr>
          <w:sz w:val="24"/>
          <w:szCs w:val="24"/>
          <w:lang w:bidi="ar-SA"/>
        </w:rPr>
        <w:t>Aileler COVİD-19 belirtisi olan çocukları eğitim kurumuna göndermemeli ve bu durumdan eğitim kurumu yönetimini haberdar etmelidir.</w:t>
      </w:r>
    </w:p>
    <w:p w:rsidR="006D0F3A" w:rsidRPr="00C44E41" w:rsidRDefault="006D0F3A" w:rsidP="006D0F3A">
      <w:pPr>
        <w:pStyle w:val="ListeParagraf"/>
        <w:ind w:left="720"/>
        <w:rPr>
          <w:sz w:val="24"/>
          <w:szCs w:val="24"/>
          <w:lang w:bidi="ar-SA"/>
        </w:rPr>
      </w:pPr>
    </w:p>
    <w:p w:rsidR="004D1677" w:rsidRDefault="004D1677" w:rsidP="006D0F3A">
      <w:pPr>
        <w:pStyle w:val="ListeParagraf"/>
        <w:numPr>
          <w:ilvl w:val="0"/>
          <w:numId w:val="21"/>
        </w:numPr>
        <w:rPr>
          <w:rFonts w:eastAsiaTheme="majorEastAsia"/>
          <w:b/>
          <w:bCs/>
          <w:sz w:val="24"/>
          <w:szCs w:val="24"/>
        </w:rPr>
      </w:pPr>
      <w:r w:rsidRPr="00C44E41">
        <w:rPr>
          <w:sz w:val="24"/>
          <w:szCs w:val="24"/>
        </w:rPr>
        <w:t>Öğretmenleri tarafından öğrenciler değerlendirilmeli ve hastalık belirtisi gösteren öğrenciler velilerine haber edilerek sağlık kuruluşlarına sevk edilecek</w:t>
      </w:r>
      <w:r w:rsidR="006D0F3A">
        <w:rPr>
          <w:rFonts w:eastAsiaTheme="majorEastAsia"/>
          <w:b/>
          <w:bCs/>
          <w:sz w:val="24"/>
          <w:szCs w:val="24"/>
        </w:rPr>
        <w:t>.</w:t>
      </w:r>
    </w:p>
    <w:p w:rsidR="006D0F3A" w:rsidRPr="006D0F3A" w:rsidRDefault="006D0F3A" w:rsidP="006D0F3A">
      <w:pPr>
        <w:pStyle w:val="ListeParagraf"/>
        <w:ind w:left="720"/>
        <w:rPr>
          <w:rFonts w:eastAsiaTheme="majorEastAsia"/>
          <w:b/>
          <w:bCs/>
          <w:sz w:val="24"/>
          <w:szCs w:val="24"/>
        </w:rPr>
      </w:pPr>
    </w:p>
    <w:p w:rsidR="00B97E77" w:rsidRDefault="00B97E77" w:rsidP="00C44E41">
      <w:pPr>
        <w:pStyle w:val="ListeParagraf"/>
        <w:numPr>
          <w:ilvl w:val="0"/>
          <w:numId w:val="21"/>
        </w:numPr>
        <w:jc w:val="both"/>
        <w:rPr>
          <w:rFonts w:eastAsiaTheme="majorEastAsia"/>
          <w:bCs/>
          <w:sz w:val="24"/>
          <w:szCs w:val="24"/>
        </w:rPr>
      </w:pPr>
      <w:proofErr w:type="spellStart"/>
      <w:r w:rsidRPr="00C44E41">
        <w:rPr>
          <w:rFonts w:eastAsiaTheme="majorEastAsia"/>
          <w:bCs/>
          <w:sz w:val="24"/>
          <w:szCs w:val="24"/>
        </w:rPr>
        <w:t>Covid</w:t>
      </w:r>
      <w:proofErr w:type="spellEnd"/>
      <w:r w:rsidRPr="00C44E41">
        <w:rPr>
          <w:rFonts w:eastAsiaTheme="majorEastAsia"/>
          <w:bCs/>
          <w:sz w:val="24"/>
          <w:szCs w:val="24"/>
        </w:rPr>
        <w:t xml:space="preserve"> 19 pozitif çıkan ve sağlık kuruluşundan raporu ola</w:t>
      </w:r>
      <w:r w:rsidR="00F76997" w:rsidRPr="00C44E41">
        <w:rPr>
          <w:rFonts w:eastAsiaTheme="majorEastAsia"/>
          <w:bCs/>
          <w:sz w:val="24"/>
          <w:szCs w:val="24"/>
        </w:rPr>
        <w:t xml:space="preserve">n personel karantina süresince </w:t>
      </w:r>
      <w:r w:rsidRPr="00C44E41">
        <w:rPr>
          <w:rFonts w:eastAsiaTheme="majorEastAsia"/>
          <w:bCs/>
          <w:sz w:val="24"/>
          <w:szCs w:val="24"/>
        </w:rPr>
        <w:t>izinli sayılacaktır.</w:t>
      </w:r>
    </w:p>
    <w:p w:rsidR="006D0F3A" w:rsidRPr="00C44E41" w:rsidRDefault="006D0F3A" w:rsidP="006D0F3A">
      <w:pPr>
        <w:pStyle w:val="ListeParagraf"/>
        <w:ind w:left="720"/>
        <w:jc w:val="both"/>
        <w:rPr>
          <w:rFonts w:eastAsiaTheme="majorEastAsia"/>
          <w:bCs/>
          <w:sz w:val="24"/>
          <w:szCs w:val="24"/>
        </w:rPr>
      </w:pPr>
    </w:p>
    <w:p w:rsidR="00B97E77" w:rsidRPr="00C44E41" w:rsidRDefault="00B35CA3" w:rsidP="00C44E41">
      <w:pPr>
        <w:pStyle w:val="ListeParagraf"/>
        <w:numPr>
          <w:ilvl w:val="0"/>
          <w:numId w:val="21"/>
        </w:numPr>
        <w:jc w:val="both"/>
        <w:rPr>
          <w:rFonts w:eastAsiaTheme="majorEastAsia"/>
          <w:bCs/>
          <w:sz w:val="24"/>
          <w:szCs w:val="24"/>
        </w:rPr>
      </w:pPr>
      <w:r w:rsidRPr="00C44E41">
        <w:rPr>
          <w:rFonts w:eastAsiaTheme="majorEastAsia"/>
          <w:bCs/>
          <w:sz w:val="24"/>
          <w:szCs w:val="24"/>
        </w:rPr>
        <w:t xml:space="preserve">Aynı durumda olan öğrencilerin devamsızlıkları ilgili mevzuatlar ve </w:t>
      </w:r>
      <w:r w:rsidR="00B97E77" w:rsidRPr="00C44E41">
        <w:rPr>
          <w:rFonts w:eastAsiaTheme="majorEastAsia"/>
          <w:bCs/>
          <w:sz w:val="24"/>
          <w:szCs w:val="24"/>
        </w:rPr>
        <w:t>Mill</w:t>
      </w:r>
      <w:r w:rsidRPr="00C44E41">
        <w:rPr>
          <w:rFonts w:eastAsiaTheme="majorEastAsia"/>
          <w:bCs/>
          <w:sz w:val="24"/>
          <w:szCs w:val="24"/>
        </w:rPr>
        <w:t>i E</w:t>
      </w:r>
      <w:r w:rsidR="00B97E77" w:rsidRPr="00C44E41">
        <w:rPr>
          <w:rFonts w:eastAsiaTheme="majorEastAsia"/>
          <w:bCs/>
          <w:sz w:val="24"/>
          <w:szCs w:val="24"/>
        </w:rPr>
        <w:t>ğ</w:t>
      </w:r>
      <w:r w:rsidRPr="00C44E41">
        <w:rPr>
          <w:rFonts w:eastAsiaTheme="majorEastAsia"/>
          <w:bCs/>
          <w:sz w:val="24"/>
          <w:szCs w:val="24"/>
        </w:rPr>
        <w:t>itim B</w:t>
      </w:r>
      <w:r w:rsidR="00B97E77" w:rsidRPr="00C44E41">
        <w:rPr>
          <w:rFonts w:eastAsiaTheme="majorEastAsia"/>
          <w:bCs/>
          <w:sz w:val="24"/>
          <w:szCs w:val="24"/>
        </w:rPr>
        <w:t xml:space="preserve">akanlığının vereceği </w:t>
      </w:r>
      <w:r w:rsidRPr="00C44E41">
        <w:rPr>
          <w:rFonts w:eastAsiaTheme="majorEastAsia"/>
          <w:bCs/>
          <w:sz w:val="24"/>
          <w:szCs w:val="24"/>
        </w:rPr>
        <w:t>talimatlar</w:t>
      </w:r>
      <w:r w:rsidR="00047620">
        <w:rPr>
          <w:rFonts w:eastAsiaTheme="majorEastAsia"/>
          <w:bCs/>
          <w:sz w:val="24"/>
          <w:szCs w:val="24"/>
        </w:rPr>
        <w:t xml:space="preserve"> </w:t>
      </w:r>
      <w:r w:rsidRPr="00C44E41">
        <w:rPr>
          <w:rFonts w:eastAsiaTheme="majorEastAsia"/>
          <w:bCs/>
          <w:sz w:val="24"/>
          <w:szCs w:val="24"/>
        </w:rPr>
        <w:t>çerçevesinde yürütülecektir.</w:t>
      </w:r>
    </w:p>
    <w:p w:rsidR="00BD344D" w:rsidRPr="00C44E41" w:rsidRDefault="00BD344D" w:rsidP="00C44E41">
      <w:pPr>
        <w:rPr>
          <w:rFonts w:eastAsiaTheme="majorEastAsia"/>
          <w:b/>
          <w:bCs/>
          <w:color w:val="365F91" w:themeColor="accent1" w:themeShade="BF"/>
          <w:sz w:val="24"/>
          <w:szCs w:val="24"/>
        </w:rPr>
      </w:pPr>
    </w:p>
    <w:p w:rsidR="00D41320" w:rsidRDefault="00D41320" w:rsidP="00C7583B">
      <w:pPr>
        <w:ind w:left="284" w:hanging="284"/>
        <w:jc w:val="both"/>
        <w:rPr>
          <w:rFonts w:eastAsiaTheme="majorEastAsia"/>
          <w:b/>
          <w:bCs/>
          <w:color w:val="365F91" w:themeColor="accent1" w:themeShade="BF"/>
          <w:sz w:val="24"/>
          <w:szCs w:val="24"/>
        </w:rPr>
      </w:pPr>
    </w:p>
    <w:p w:rsidR="00D41320" w:rsidRDefault="00D41320" w:rsidP="00C7583B">
      <w:pPr>
        <w:ind w:left="284" w:hanging="284"/>
        <w:jc w:val="both"/>
        <w:rPr>
          <w:rFonts w:eastAsiaTheme="majorEastAsia"/>
          <w:b/>
          <w:bCs/>
          <w:color w:val="365F91" w:themeColor="accent1" w:themeShade="BF"/>
          <w:sz w:val="24"/>
          <w:szCs w:val="24"/>
        </w:rPr>
      </w:pPr>
    </w:p>
    <w:p w:rsidR="00BB0D24" w:rsidRPr="00C44E41" w:rsidRDefault="00C7583B" w:rsidP="00C7583B">
      <w:pPr>
        <w:ind w:left="284" w:hanging="284"/>
        <w:jc w:val="both"/>
        <w:rPr>
          <w:rFonts w:eastAsiaTheme="majorEastAsia"/>
          <w:b/>
          <w:bCs/>
          <w:color w:val="FF0000"/>
          <w:sz w:val="24"/>
          <w:szCs w:val="24"/>
        </w:rPr>
      </w:pPr>
      <w:r>
        <w:rPr>
          <w:rFonts w:eastAsiaTheme="majorEastAsia"/>
          <w:b/>
          <w:bCs/>
          <w:color w:val="365F91" w:themeColor="accent1" w:themeShade="BF"/>
          <w:sz w:val="24"/>
          <w:szCs w:val="24"/>
        </w:rPr>
        <w:t>G-</w:t>
      </w:r>
      <w:r w:rsidR="002A761C" w:rsidRPr="00C44E41">
        <w:rPr>
          <w:rFonts w:eastAsiaTheme="majorEastAsia"/>
          <w:b/>
          <w:bCs/>
          <w:color w:val="FF0000"/>
          <w:sz w:val="24"/>
          <w:szCs w:val="24"/>
        </w:rPr>
        <w:t xml:space="preserve">SALGIN DURUMLARINDA (COVID-19 VB.)  SEMPTOMLARI OLAN HASTALARI </w:t>
      </w:r>
      <w:r w:rsidR="00205989" w:rsidRPr="00C44E41">
        <w:rPr>
          <w:rFonts w:eastAsiaTheme="majorEastAsia"/>
          <w:b/>
          <w:bCs/>
          <w:color w:val="FF0000"/>
          <w:sz w:val="24"/>
          <w:szCs w:val="24"/>
        </w:rPr>
        <w:t xml:space="preserve">ERKEN </w:t>
      </w:r>
      <w:r w:rsidR="002A761C" w:rsidRPr="00C44E41">
        <w:rPr>
          <w:rFonts w:eastAsiaTheme="majorEastAsia"/>
          <w:b/>
          <w:bCs/>
          <w:color w:val="FF0000"/>
          <w:sz w:val="24"/>
          <w:szCs w:val="24"/>
        </w:rPr>
        <w:t xml:space="preserve">TESPİT EDEBİLMEYE YÖNELİK </w:t>
      </w:r>
      <w:r w:rsidR="00047620" w:rsidRPr="00C44E41">
        <w:rPr>
          <w:rFonts w:eastAsiaTheme="majorEastAsia"/>
          <w:b/>
          <w:bCs/>
          <w:color w:val="FF0000"/>
          <w:sz w:val="24"/>
          <w:szCs w:val="24"/>
        </w:rPr>
        <w:t>UYGULAMALAR:</w:t>
      </w:r>
    </w:p>
    <w:p w:rsidR="00BB0D24" w:rsidRPr="00C44E41" w:rsidRDefault="00BB0D24" w:rsidP="00C44E41">
      <w:pPr>
        <w:ind w:left="360"/>
        <w:rPr>
          <w:color w:val="FF0000"/>
          <w:sz w:val="24"/>
          <w:szCs w:val="24"/>
        </w:rPr>
      </w:pPr>
    </w:p>
    <w:p w:rsidR="00A360CD" w:rsidRDefault="00A360CD" w:rsidP="009148CB">
      <w:pPr>
        <w:pStyle w:val="ListeParagraf"/>
        <w:numPr>
          <w:ilvl w:val="0"/>
          <w:numId w:val="26"/>
        </w:numPr>
        <w:rPr>
          <w:color w:val="000000" w:themeColor="text1"/>
          <w:sz w:val="24"/>
          <w:szCs w:val="24"/>
        </w:rPr>
      </w:pPr>
      <w:r w:rsidRPr="009148CB">
        <w:rPr>
          <w:color w:val="000000" w:themeColor="text1"/>
          <w:sz w:val="24"/>
          <w:szCs w:val="24"/>
        </w:rPr>
        <w:t xml:space="preserve">15 </w:t>
      </w:r>
      <w:proofErr w:type="spellStart"/>
      <w:r w:rsidRPr="009148CB">
        <w:rPr>
          <w:color w:val="000000" w:themeColor="text1"/>
          <w:sz w:val="24"/>
          <w:szCs w:val="24"/>
        </w:rPr>
        <w:t>dk</w:t>
      </w:r>
      <w:proofErr w:type="spellEnd"/>
      <w:r w:rsidRPr="009148CB">
        <w:rPr>
          <w:color w:val="000000" w:themeColor="text1"/>
          <w:sz w:val="24"/>
          <w:szCs w:val="24"/>
        </w:rPr>
        <w:t xml:space="preserve"> arayla ölçülen vücut sıcaklığı değeri 38°C ve üzeri olup olmadığı kontrol edilecek.</w:t>
      </w:r>
    </w:p>
    <w:p w:rsidR="006D0F3A" w:rsidRPr="009148CB" w:rsidRDefault="006D0F3A" w:rsidP="006D0F3A">
      <w:pPr>
        <w:pStyle w:val="ListeParagraf"/>
        <w:ind w:left="720"/>
        <w:rPr>
          <w:color w:val="000000" w:themeColor="text1"/>
          <w:sz w:val="24"/>
          <w:szCs w:val="24"/>
        </w:rPr>
      </w:pPr>
    </w:p>
    <w:p w:rsidR="00A360CD" w:rsidRPr="006D0F3A" w:rsidRDefault="00A360CD" w:rsidP="009148CB">
      <w:pPr>
        <w:pStyle w:val="ListeParagraf"/>
        <w:numPr>
          <w:ilvl w:val="0"/>
          <w:numId w:val="26"/>
        </w:numPr>
        <w:rPr>
          <w:color w:val="000000" w:themeColor="text1"/>
          <w:sz w:val="24"/>
          <w:szCs w:val="24"/>
        </w:rPr>
      </w:pPr>
      <w:r w:rsidRPr="009148CB">
        <w:rPr>
          <w:sz w:val="24"/>
          <w:szCs w:val="24"/>
        </w:rPr>
        <w:t xml:space="preserve">Benzer şekilde öğretmenleri tarafından öğrenciler değerlendirilmeli ve kuru öksürük hapşırık halsizlik, </w:t>
      </w:r>
      <w:r w:rsidR="00047620" w:rsidRPr="009148CB">
        <w:rPr>
          <w:sz w:val="24"/>
          <w:szCs w:val="24"/>
        </w:rPr>
        <w:t>kusma vb.</w:t>
      </w:r>
      <w:r w:rsidRPr="009148CB">
        <w:rPr>
          <w:sz w:val="24"/>
          <w:szCs w:val="24"/>
        </w:rPr>
        <w:t xml:space="preserve"> hastalık belirtisi gösteren öğrenciler iletişim planına göre gerek</w:t>
      </w:r>
      <w:r w:rsidR="00205989" w:rsidRPr="009148CB">
        <w:rPr>
          <w:sz w:val="24"/>
          <w:szCs w:val="24"/>
        </w:rPr>
        <w:t>li yerlerle iletişim sağlanacak.</w:t>
      </w:r>
    </w:p>
    <w:p w:rsidR="006D0F3A" w:rsidRPr="009148CB" w:rsidRDefault="006D0F3A" w:rsidP="006D0F3A">
      <w:pPr>
        <w:pStyle w:val="ListeParagraf"/>
        <w:ind w:left="720"/>
        <w:rPr>
          <w:color w:val="000000" w:themeColor="text1"/>
          <w:sz w:val="24"/>
          <w:szCs w:val="24"/>
        </w:rPr>
      </w:pPr>
    </w:p>
    <w:p w:rsidR="00BB0D24" w:rsidRDefault="00AE4877" w:rsidP="009148CB">
      <w:pPr>
        <w:pStyle w:val="ListeParagraf"/>
        <w:numPr>
          <w:ilvl w:val="0"/>
          <w:numId w:val="26"/>
        </w:numPr>
        <w:rPr>
          <w:color w:val="000000" w:themeColor="text1"/>
          <w:sz w:val="24"/>
          <w:szCs w:val="24"/>
        </w:rPr>
      </w:pPr>
      <w:r w:rsidRPr="009148CB">
        <w:rPr>
          <w:color w:val="000000" w:themeColor="text1"/>
          <w:sz w:val="24"/>
          <w:szCs w:val="24"/>
        </w:rPr>
        <w:t xml:space="preserve">Sürekli maske takması sağlanmalıdır </w:t>
      </w:r>
    </w:p>
    <w:p w:rsidR="006D0F3A" w:rsidRPr="009148CB" w:rsidRDefault="006D0F3A" w:rsidP="006D0F3A">
      <w:pPr>
        <w:pStyle w:val="ListeParagraf"/>
        <w:ind w:left="720"/>
        <w:rPr>
          <w:color w:val="000000" w:themeColor="text1"/>
          <w:sz w:val="24"/>
          <w:szCs w:val="24"/>
        </w:rPr>
      </w:pPr>
    </w:p>
    <w:p w:rsidR="00BB0D24" w:rsidRDefault="00AE4877" w:rsidP="009148CB">
      <w:pPr>
        <w:pStyle w:val="ListeParagraf"/>
        <w:numPr>
          <w:ilvl w:val="0"/>
          <w:numId w:val="26"/>
        </w:numPr>
        <w:rPr>
          <w:color w:val="000000" w:themeColor="text1"/>
          <w:sz w:val="24"/>
          <w:szCs w:val="24"/>
        </w:rPr>
      </w:pPr>
      <w:r w:rsidRPr="009148CB">
        <w:rPr>
          <w:color w:val="000000" w:themeColor="text1"/>
          <w:sz w:val="24"/>
          <w:szCs w:val="24"/>
        </w:rPr>
        <w:t xml:space="preserve">Öksürme ve hapşırma sonrası mutlaka el </w:t>
      </w:r>
      <w:proofErr w:type="gramStart"/>
      <w:r w:rsidRPr="009148CB">
        <w:rPr>
          <w:color w:val="000000" w:themeColor="text1"/>
          <w:sz w:val="24"/>
          <w:szCs w:val="24"/>
        </w:rPr>
        <w:t>hijyeni</w:t>
      </w:r>
      <w:proofErr w:type="gramEnd"/>
      <w:r w:rsidRPr="009148CB">
        <w:rPr>
          <w:color w:val="000000" w:themeColor="text1"/>
          <w:sz w:val="24"/>
          <w:szCs w:val="24"/>
        </w:rPr>
        <w:t xml:space="preserve"> sağlanmalıdır</w:t>
      </w:r>
      <w:r w:rsidR="00243FD8" w:rsidRPr="009148CB">
        <w:rPr>
          <w:color w:val="000000" w:themeColor="text1"/>
          <w:sz w:val="24"/>
          <w:szCs w:val="24"/>
        </w:rPr>
        <w:t>.</w:t>
      </w:r>
    </w:p>
    <w:p w:rsidR="006D0F3A" w:rsidRPr="009148CB" w:rsidRDefault="006D0F3A" w:rsidP="006D0F3A">
      <w:pPr>
        <w:pStyle w:val="ListeParagraf"/>
        <w:ind w:left="720"/>
        <w:rPr>
          <w:color w:val="000000" w:themeColor="text1"/>
          <w:sz w:val="24"/>
          <w:szCs w:val="24"/>
        </w:rPr>
      </w:pPr>
    </w:p>
    <w:p w:rsidR="00BB0D24" w:rsidRDefault="00AE4877" w:rsidP="009148CB">
      <w:pPr>
        <w:pStyle w:val="ListeParagraf"/>
        <w:numPr>
          <w:ilvl w:val="0"/>
          <w:numId w:val="26"/>
        </w:numPr>
        <w:rPr>
          <w:color w:val="000000" w:themeColor="text1"/>
          <w:sz w:val="24"/>
          <w:szCs w:val="24"/>
        </w:rPr>
      </w:pPr>
      <w:r w:rsidRPr="009148CB">
        <w:rPr>
          <w:color w:val="000000" w:themeColor="text1"/>
          <w:sz w:val="24"/>
          <w:szCs w:val="24"/>
        </w:rPr>
        <w:t>Çevre teması minimuma indirilir</w:t>
      </w:r>
      <w:r w:rsidR="00BB0D24" w:rsidRPr="009148CB">
        <w:rPr>
          <w:color w:val="000000" w:themeColor="text1"/>
          <w:sz w:val="24"/>
          <w:szCs w:val="24"/>
        </w:rPr>
        <w:t>.</w:t>
      </w:r>
      <w:r w:rsidR="00441605" w:rsidRPr="009148CB">
        <w:rPr>
          <w:color w:val="000000" w:themeColor="text1"/>
          <w:sz w:val="24"/>
          <w:szCs w:val="24"/>
        </w:rPr>
        <w:t xml:space="preserve"> S</w:t>
      </w:r>
      <w:r w:rsidR="00BB0D24" w:rsidRPr="009148CB">
        <w:rPr>
          <w:color w:val="000000" w:themeColor="text1"/>
          <w:sz w:val="24"/>
          <w:szCs w:val="24"/>
        </w:rPr>
        <w:t xml:space="preserve">ağlık kuruluşu </w:t>
      </w:r>
      <w:r w:rsidR="00047620" w:rsidRPr="009148CB">
        <w:rPr>
          <w:color w:val="000000" w:themeColor="text1"/>
          <w:sz w:val="24"/>
          <w:szCs w:val="24"/>
        </w:rPr>
        <w:t>ile iletişime</w:t>
      </w:r>
      <w:r w:rsidR="00BB0D24" w:rsidRPr="009148CB">
        <w:rPr>
          <w:color w:val="000000" w:themeColor="text1"/>
          <w:sz w:val="24"/>
          <w:szCs w:val="24"/>
        </w:rPr>
        <w:t xml:space="preserve"> geçilir.</w:t>
      </w:r>
    </w:p>
    <w:p w:rsidR="006D0F3A" w:rsidRPr="009148CB" w:rsidRDefault="006D0F3A" w:rsidP="006D0F3A">
      <w:pPr>
        <w:pStyle w:val="ListeParagraf"/>
        <w:ind w:left="720"/>
        <w:rPr>
          <w:color w:val="000000" w:themeColor="text1"/>
          <w:sz w:val="24"/>
          <w:szCs w:val="24"/>
        </w:rPr>
      </w:pPr>
    </w:p>
    <w:p w:rsidR="00261617" w:rsidRDefault="00261617" w:rsidP="009148CB">
      <w:pPr>
        <w:pStyle w:val="ListeParagraf"/>
        <w:numPr>
          <w:ilvl w:val="0"/>
          <w:numId w:val="26"/>
        </w:numPr>
        <w:rPr>
          <w:color w:val="000000" w:themeColor="text1"/>
          <w:sz w:val="24"/>
          <w:szCs w:val="24"/>
        </w:rPr>
      </w:pPr>
      <w:r w:rsidRPr="009148CB">
        <w:rPr>
          <w:color w:val="000000" w:themeColor="text1"/>
          <w:sz w:val="24"/>
          <w:szCs w:val="24"/>
        </w:rPr>
        <w:t xml:space="preserve">Belirgin COVID-19 </w:t>
      </w:r>
      <w:proofErr w:type="gramStart"/>
      <w:r w:rsidRPr="009148CB">
        <w:rPr>
          <w:color w:val="000000" w:themeColor="text1"/>
          <w:sz w:val="24"/>
          <w:szCs w:val="24"/>
        </w:rPr>
        <w:t>semptomları</w:t>
      </w:r>
      <w:proofErr w:type="gramEnd"/>
      <w:r w:rsidRPr="009148CB">
        <w:rPr>
          <w:color w:val="000000" w:themeColor="text1"/>
          <w:sz w:val="24"/>
          <w:szCs w:val="24"/>
        </w:rPr>
        <w:t xml:space="preserve"> (ateş, kuru öksürük veya nefes almada zorluk) olan bir kişi ile ilgilenirken maske, göz koruması, eldiven ve önlük </w:t>
      </w:r>
      <w:r w:rsidR="00047620" w:rsidRPr="009148CB">
        <w:rPr>
          <w:color w:val="000000" w:themeColor="text1"/>
          <w:sz w:val="24"/>
          <w:szCs w:val="24"/>
        </w:rPr>
        <w:t>dâhil</w:t>
      </w:r>
      <w:r w:rsidRPr="009148CB">
        <w:rPr>
          <w:color w:val="000000" w:themeColor="text1"/>
          <w:sz w:val="24"/>
          <w:szCs w:val="24"/>
        </w:rPr>
        <w:t xml:space="preserve"> olmak üzere her zama</w:t>
      </w:r>
      <w:r w:rsidR="00F76997" w:rsidRPr="009148CB">
        <w:rPr>
          <w:color w:val="000000" w:themeColor="text1"/>
          <w:sz w:val="24"/>
          <w:szCs w:val="24"/>
        </w:rPr>
        <w:t>n ek koruyucu donanım kullanacak.</w:t>
      </w:r>
    </w:p>
    <w:p w:rsidR="006D0F3A" w:rsidRPr="009148CB" w:rsidRDefault="006D0F3A" w:rsidP="006D0F3A">
      <w:pPr>
        <w:pStyle w:val="ListeParagraf"/>
        <w:ind w:left="720"/>
        <w:rPr>
          <w:color w:val="000000" w:themeColor="text1"/>
          <w:sz w:val="24"/>
          <w:szCs w:val="24"/>
        </w:rPr>
      </w:pPr>
    </w:p>
    <w:p w:rsidR="00261617" w:rsidRDefault="00261617" w:rsidP="009148CB">
      <w:pPr>
        <w:pStyle w:val="ListeParagraf"/>
        <w:numPr>
          <w:ilvl w:val="0"/>
          <w:numId w:val="26"/>
        </w:numPr>
        <w:rPr>
          <w:color w:val="000000" w:themeColor="text1"/>
          <w:sz w:val="24"/>
          <w:szCs w:val="24"/>
        </w:rPr>
      </w:pPr>
      <w:r w:rsidRPr="009148CB">
        <w:rPr>
          <w:color w:val="000000" w:themeColor="text1"/>
          <w:sz w:val="24"/>
          <w:szCs w:val="24"/>
        </w:rPr>
        <w:t>Belirtileri olan kişinin vücut sıvılarıyla temas eden eldivenler ve diğer tek kullanımlık eşyalar tıbbi atık olarak kabul edilir ve uygun şekilde bertaraf edilir.</w:t>
      </w:r>
    </w:p>
    <w:p w:rsidR="006D0F3A" w:rsidRPr="009148CB" w:rsidRDefault="006D0F3A" w:rsidP="006D0F3A">
      <w:pPr>
        <w:pStyle w:val="ListeParagraf"/>
        <w:ind w:left="720"/>
        <w:rPr>
          <w:color w:val="000000" w:themeColor="text1"/>
          <w:sz w:val="24"/>
          <w:szCs w:val="24"/>
        </w:rPr>
      </w:pPr>
    </w:p>
    <w:p w:rsidR="00261617" w:rsidRPr="009148CB" w:rsidRDefault="00261617" w:rsidP="009148CB">
      <w:pPr>
        <w:pStyle w:val="ListeParagraf"/>
        <w:numPr>
          <w:ilvl w:val="0"/>
          <w:numId w:val="26"/>
        </w:numPr>
        <w:rPr>
          <w:color w:val="000000" w:themeColor="text1"/>
          <w:sz w:val="24"/>
          <w:szCs w:val="24"/>
        </w:rPr>
      </w:pPr>
      <w:r w:rsidRPr="009148CB">
        <w:rPr>
          <w:color w:val="000000" w:themeColor="text1"/>
          <w:sz w:val="24"/>
          <w:szCs w:val="24"/>
        </w:rPr>
        <w:t xml:space="preserve">COVID-19 </w:t>
      </w:r>
      <w:proofErr w:type="gramStart"/>
      <w:r w:rsidRPr="009148CB">
        <w:rPr>
          <w:color w:val="000000" w:themeColor="text1"/>
          <w:sz w:val="24"/>
          <w:szCs w:val="24"/>
        </w:rPr>
        <w:t>semptomları</w:t>
      </w:r>
      <w:proofErr w:type="gramEnd"/>
      <w:r w:rsidRPr="009148CB">
        <w:rPr>
          <w:color w:val="000000" w:themeColor="text1"/>
          <w:sz w:val="24"/>
          <w:szCs w:val="24"/>
        </w:rPr>
        <w:t xml:space="preserve"> gösteren kişinin kuruluş yerleşkesi içerisinde çalışan olması durumunda çalışması durdurulur, yerel sağlık otoritesine bildirim yapılır ve otoritenin talimatları uygulanır.</w:t>
      </w:r>
    </w:p>
    <w:p w:rsidR="00AD1F34" w:rsidRPr="00C44E41" w:rsidRDefault="00AD1F34" w:rsidP="00C44E41">
      <w:pPr>
        <w:rPr>
          <w:rFonts w:eastAsiaTheme="majorEastAsia"/>
          <w:b/>
          <w:bCs/>
          <w:color w:val="365F91" w:themeColor="accent1" w:themeShade="BF"/>
          <w:sz w:val="24"/>
          <w:szCs w:val="24"/>
        </w:rPr>
      </w:pPr>
    </w:p>
    <w:p w:rsidR="00BD344D" w:rsidRPr="00C44E41" w:rsidRDefault="00BD344D" w:rsidP="00C44E41">
      <w:pPr>
        <w:pStyle w:val="Balk2"/>
        <w:jc w:val="center"/>
        <w:rPr>
          <w:rFonts w:ascii="Times New Roman" w:hAnsi="Times New Roman" w:cs="Times New Roman"/>
          <w:sz w:val="24"/>
          <w:szCs w:val="24"/>
        </w:rPr>
      </w:pPr>
      <w:r w:rsidRPr="00C44E41">
        <w:rPr>
          <w:rFonts w:ascii="Times New Roman" w:hAnsi="Times New Roman" w:cs="Times New Roman"/>
          <w:sz w:val="24"/>
          <w:szCs w:val="24"/>
        </w:rPr>
        <w:lastRenderedPageBreak/>
        <w:t>KONTROL ÖNLEMLERİ HİYERARŞİSİ</w:t>
      </w:r>
    </w:p>
    <w:p w:rsidR="00552D3E" w:rsidRPr="00C44E41" w:rsidRDefault="002A761C" w:rsidP="00C7583B">
      <w:pPr>
        <w:pStyle w:val="Balk1"/>
        <w:numPr>
          <w:ilvl w:val="0"/>
          <w:numId w:val="1"/>
        </w:numPr>
        <w:spacing w:before="240"/>
        <w:rPr>
          <w:rFonts w:ascii="Times New Roman" w:hAnsi="Times New Roman" w:cs="Times New Roman"/>
          <w:color w:val="FF0000"/>
          <w:sz w:val="24"/>
          <w:szCs w:val="24"/>
        </w:rPr>
      </w:pPr>
      <w:r w:rsidRPr="00C44E41">
        <w:rPr>
          <w:rFonts w:ascii="Times New Roman" w:hAnsi="Times New Roman" w:cs="Times New Roman"/>
          <w:color w:val="FF0000"/>
          <w:sz w:val="24"/>
          <w:szCs w:val="24"/>
        </w:rPr>
        <w:t>SAĞLIK OTORİTESİNE BİLDİRİLMESİ/</w:t>
      </w:r>
      <w:r w:rsidR="00047620" w:rsidRPr="00C44E41">
        <w:rPr>
          <w:rFonts w:ascii="Times New Roman" w:hAnsi="Times New Roman" w:cs="Times New Roman"/>
          <w:color w:val="FF0000"/>
          <w:sz w:val="24"/>
          <w:szCs w:val="24"/>
        </w:rPr>
        <w:t>RAPORLANMASI:</w:t>
      </w:r>
      <w:r w:rsidRPr="00C44E41">
        <w:rPr>
          <w:rFonts w:ascii="Times New Roman" w:hAnsi="Times New Roman" w:cs="Times New Roman"/>
          <w:color w:val="FF0000"/>
          <w:sz w:val="24"/>
          <w:szCs w:val="24"/>
        </w:rPr>
        <w:t xml:space="preserve"> </w:t>
      </w:r>
    </w:p>
    <w:p w:rsidR="00552D3E" w:rsidRPr="00C44E41" w:rsidRDefault="00261617" w:rsidP="00C7583B">
      <w:pPr>
        <w:pStyle w:val="Balk1"/>
        <w:numPr>
          <w:ilvl w:val="0"/>
          <w:numId w:val="20"/>
        </w:numPr>
        <w:spacing w:before="120"/>
        <w:ind w:left="993"/>
        <w:rPr>
          <w:rFonts w:ascii="Times New Roman" w:hAnsi="Times New Roman" w:cs="Times New Roman"/>
          <w:b w:val="0"/>
          <w:color w:val="auto"/>
          <w:sz w:val="24"/>
          <w:szCs w:val="24"/>
        </w:rPr>
      </w:pPr>
      <w:r w:rsidRPr="00C44E41">
        <w:rPr>
          <w:rFonts w:ascii="Times New Roman" w:hAnsi="Times New Roman" w:cs="Times New Roman"/>
          <w:b w:val="0"/>
          <w:color w:val="auto"/>
          <w:sz w:val="24"/>
          <w:szCs w:val="24"/>
        </w:rPr>
        <w:t>V</w:t>
      </w:r>
      <w:r w:rsidR="00552D3E" w:rsidRPr="00C44E41">
        <w:rPr>
          <w:rFonts w:ascii="Times New Roman" w:hAnsi="Times New Roman" w:cs="Times New Roman"/>
          <w:b w:val="0"/>
          <w:color w:val="auto"/>
          <w:sz w:val="24"/>
          <w:szCs w:val="24"/>
        </w:rPr>
        <w:t>ücut sıcaklığı değeri 38°</w:t>
      </w:r>
      <w:r w:rsidR="00047620" w:rsidRPr="00C44E41">
        <w:rPr>
          <w:rFonts w:ascii="Times New Roman" w:hAnsi="Times New Roman" w:cs="Times New Roman"/>
          <w:b w:val="0"/>
          <w:color w:val="auto"/>
          <w:sz w:val="24"/>
          <w:szCs w:val="24"/>
        </w:rPr>
        <w:t>C üzeri</w:t>
      </w:r>
      <w:r w:rsidR="00552D3E" w:rsidRPr="00C44E41">
        <w:rPr>
          <w:rFonts w:ascii="Times New Roman" w:hAnsi="Times New Roman" w:cs="Times New Roman"/>
          <w:b w:val="0"/>
          <w:color w:val="auto"/>
          <w:sz w:val="24"/>
          <w:szCs w:val="24"/>
        </w:rPr>
        <w:t xml:space="preserve"> olan veya </w:t>
      </w:r>
      <w:proofErr w:type="gramStart"/>
      <w:r w:rsidR="00552D3E" w:rsidRPr="00C44E41">
        <w:rPr>
          <w:rFonts w:ascii="Times New Roman" w:hAnsi="Times New Roman" w:cs="Times New Roman"/>
          <w:b w:val="0"/>
          <w:color w:val="auto"/>
          <w:sz w:val="24"/>
          <w:szCs w:val="24"/>
        </w:rPr>
        <w:t>semptom</w:t>
      </w:r>
      <w:proofErr w:type="gramEnd"/>
      <w:r w:rsidR="00552D3E" w:rsidRPr="00C44E41">
        <w:rPr>
          <w:rFonts w:ascii="Times New Roman" w:hAnsi="Times New Roman" w:cs="Times New Roman"/>
          <w:b w:val="0"/>
          <w:color w:val="auto"/>
          <w:sz w:val="24"/>
          <w:szCs w:val="24"/>
        </w:rPr>
        <w:t xml:space="preserve"> gösteren kişiler sürekli maske takmaları sağlanarak </w:t>
      </w:r>
      <w:r w:rsidR="00047620" w:rsidRPr="00C44E41">
        <w:rPr>
          <w:rFonts w:ascii="Times New Roman" w:hAnsi="Times New Roman" w:cs="Times New Roman"/>
          <w:b w:val="0"/>
          <w:color w:val="auto"/>
          <w:sz w:val="24"/>
          <w:szCs w:val="24"/>
        </w:rPr>
        <w:t>ve izole</w:t>
      </w:r>
      <w:r w:rsidR="00552D3E" w:rsidRPr="00C44E41">
        <w:rPr>
          <w:rFonts w:ascii="Times New Roman" w:hAnsi="Times New Roman" w:cs="Times New Roman"/>
          <w:b w:val="0"/>
          <w:color w:val="auto"/>
          <w:sz w:val="24"/>
          <w:szCs w:val="24"/>
        </w:rPr>
        <w:t xml:space="preserve"> edilerek acilen sağlık kuruluşlarına haber ed</w:t>
      </w:r>
      <w:r w:rsidR="00DF2A64" w:rsidRPr="00C44E41">
        <w:rPr>
          <w:rFonts w:ascii="Times New Roman" w:hAnsi="Times New Roman" w:cs="Times New Roman"/>
          <w:b w:val="0"/>
          <w:color w:val="auto"/>
          <w:sz w:val="24"/>
          <w:szCs w:val="24"/>
        </w:rPr>
        <w:t>ilerek,</w:t>
      </w:r>
      <w:r w:rsidR="00552D3E" w:rsidRPr="00C44E41">
        <w:rPr>
          <w:rFonts w:ascii="Times New Roman" w:hAnsi="Times New Roman" w:cs="Times New Roman"/>
          <w:b w:val="0"/>
          <w:color w:val="auto"/>
          <w:sz w:val="24"/>
          <w:szCs w:val="24"/>
        </w:rPr>
        <w:t xml:space="preserve"> kişi bilgileri kayıt altına alınacak.</w:t>
      </w:r>
    </w:p>
    <w:p w:rsidR="00BD344D" w:rsidRPr="00C44E41" w:rsidRDefault="00BD344D" w:rsidP="00C44E41">
      <w:pPr>
        <w:rPr>
          <w:rFonts w:eastAsiaTheme="majorEastAsia"/>
          <w:color w:val="FF0000"/>
          <w:sz w:val="24"/>
          <w:szCs w:val="24"/>
        </w:rPr>
      </w:pPr>
    </w:p>
    <w:p w:rsidR="00AE4877" w:rsidRPr="00C44E41" w:rsidRDefault="002A761C" w:rsidP="00C44E41">
      <w:pPr>
        <w:pStyle w:val="ListeParagraf"/>
        <w:numPr>
          <w:ilvl w:val="0"/>
          <w:numId w:val="1"/>
        </w:numPr>
        <w:rPr>
          <w:rFonts w:eastAsiaTheme="majorEastAsia"/>
          <w:b/>
          <w:bCs/>
          <w:color w:val="FF0000"/>
          <w:sz w:val="24"/>
          <w:szCs w:val="24"/>
        </w:rPr>
      </w:pPr>
      <w:r w:rsidRPr="00C44E41">
        <w:rPr>
          <w:rFonts w:eastAsiaTheme="majorEastAsia"/>
          <w:b/>
          <w:bCs/>
          <w:color w:val="FF0000"/>
          <w:sz w:val="24"/>
          <w:szCs w:val="24"/>
        </w:rPr>
        <w:t xml:space="preserve">KİŞİLERİN ERKEN </w:t>
      </w:r>
      <w:r w:rsidR="00047620" w:rsidRPr="00C44E41">
        <w:rPr>
          <w:rFonts w:eastAsiaTheme="majorEastAsia"/>
          <w:b/>
          <w:bCs/>
          <w:color w:val="FF0000"/>
          <w:sz w:val="24"/>
          <w:szCs w:val="24"/>
        </w:rPr>
        <w:t>İZOLASYONU:</w:t>
      </w:r>
    </w:p>
    <w:p w:rsidR="0067469D" w:rsidRPr="00C44E41" w:rsidRDefault="0067469D" w:rsidP="00C44E41">
      <w:pPr>
        <w:pStyle w:val="ListeParagraf"/>
        <w:ind w:left="720"/>
        <w:rPr>
          <w:rFonts w:eastAsiaTheme="majorEastAsia"/>
          <w:b/>
          <w:bCs/>
          <w:color w:val="365F91" w:themeColor="accent1" w:themeShade="BF"/>
          <w:sz w:val="24"/>
          <w:szCs w:val="24"/>
        </w:rPr>
      </w:pPr>
    </w:p>
    <w:p w:rsidR="005A6AE9" w:rsidRDefault="00AE4877" w:rsidP="00C7583B">
      <w:pPr>
        <w:pStyle w:val="ListeParagraf"/>
        <w:numPr>
          <w:ilvl w:val="0"/>
          <w:numId w:val="20"/>
        </w:numPr>
        <w:ind w:left="993"/>
        <w:rPr>
          <w:color w:val="000000" w:themeColor="text1"/>
          <w:sz w:val="24"/>
          <w:szCs w:val="24"/>
        </w:rPr>
      </w:pPr>
      <w:r w:rsidRPr="00C44E41">
        <w:rPr>
          <w:color w:val="000000" w:themeColor="text1"/>
          <w:sz w:val="24"/>
          <w:szCs w:val="24"/>
        </w:rPr>
        <w:t>Belirtileri olan kişinin vücut sıvılarıyla temas eden eldivenler ve diğer tek kullanımlık eşyalar tıbbi atık olarak kabul edilir ve uygun şekilde bertaraf edilir.</w:t>
      </w:r>
    </w:p>
    <w:p w:rsidR="006D0F3A" w:rsidRPr="00C44E41" w:rsidRDefault="006D0F3A" w:rsidP="006D0F3A">
      <w:pPr>
        <w:pStyle w:val="ListeParagraf"/>
        <w:ind w:left="993"/>
        <w:rPr>
          <w:color w:val="000000" w:themeColor="text1"/>
          <w:sz w:val="24"/>
          <w:szCs w:val="24"/>
        </w:rPr>
      </w:pPr>
    </w:p>
    <w:p w:rsidR="00AE4877" w:rsidRDefault="00AE4877" w:rsidP="00C7583B">
      <w:pPr>
        <w:pStyle w:val="ListeParagraf"/>
        <w:numPr>
          <w:ilvl w:val="0"/>
          <w:numId w:val="20"/>
        </w:numPr>
        <w:ind w:left="993"/>
        <w:rPr>
          <w:color w:val="000000" w:themeColor="text1"/>
          <w:sz w:val="24"/>
          <w:szCs w:val="24"/>
        </w:rPr>
      </w:pPr>
      <w:r w:rsidRPr="00C44E41">
        <w:rPr>
          <w:color w:val="000000" w:themeColor="text1"/>
          <w:sz w:val="24"/>
          <w:szCs w:val="24"/>
        </w:rPr>
        <w:t xml:space="preserve">COVID-19 </w:t>
      </w:r>
      <w:proofErr w:type="gramStart"/>
      <w:r w:rsidRPr="00C44E41">
        <w:rPr>
          <w:color w:val="000000" w:themeColor="text1"/>
          <w:sz w:val="24"/>
          <w:szCs w:val="24"/>
        </w:rPr>
        <w:t>semptomları</w:t>
      </w:r>
      <w:proofErr w:type="gramEnd"/>
      <w:r w:rsidRPr="00C44E41">
        <w:rPr>
          <w:color w:val="000000" w:themeColor="text1"/>
          <w:sz w:val="24"/>
          <w:szCs w:val="24"/>
        </w:rPr>
        <w:t xml:space="preserve"> gösteren kişinin kuruluş yerleşkesi içerisinde çalışan olması durumunda çalışması durdurulur, yerel sağlık otoritesine bildirim yapılır ve </w:t>
      </w:r>
      <w:r w:rsidR="005A6AE9" w:rsidRPr="00C44E41">
        <w:rPr>
          <w:color w:val="000000" w:themeColor="text1"/>
          <w:sz w:val="24"/>
          <w:szCs w:val="24"/>
        </w:rPr>
        <w:t xml:space="preserve">talimatlar </w:t>
      </w:r>
      <w:r w:rsidRPr="00C44E41">
        <w:rPr>
          <w:color w:val="000000" w:themeColor="text1"/>
          <w:sz w:val="24"/>
          <w:szCs w:val="24"/>
        </w:rPr>
        <w:t>uygulanır.</w:t>
      </w:r>
    </w:p>
    <w:p w:rsidR="006D0F3A" w:rsidRPr="00C44E41" w:rsidRDefault="006D0F3A" w:rsidP="006D0F3A">
      <w:pPr>
        <w:pStyle w:val="ListeParagraf"/>
        <w:ind w:left="993"/>
        <w:rPr>
          <w:color w:val="000000" w:themeColor="text1"/>
          <w:sz w:val="24"/>
          <w:szCs w:val="24"/>
        </w:rPr>
      </w:pPr>
    </w:p>
    <w:p w:rsidR="0067469D" w:rsidRDefault="003C66C4" w:rsidP="00C7583B">
      <w:pPr>
        <w:pStyle w:val="ListeParagraf"/>
        <w:numPr>
          <w:ilvl w:val="0"/>
          <w:numId w:val="20"/>
        </w:numPr>
        <w:ind w:left="993"/>
        <w:rPr>
          <w:color w:val="000000" w:themeColor="text1"/>
          <w:sz w:val="24"/>
          <w:szCs w:val="24"/>
        </w:rPr>
      </w:pPr>
      <w:r w:rsidRPr="00C44E41">
        <w:rPr>
          <w:color w:val="000000" w:themeColor="text1"/>
          <w:sz w:val="24"/>
          <w:szCs w:val="24"/>
        </w:rPr>
        <w:t xml:space="preserve">Maske kullanımı hasta kişi tarafından </w:t>
      </w:r>
      <w:proofErr w:type="spellStart"/>
      <w:r w:rsidRPr="00C44E41">
        <w:rPr>
          <w:color w:val="000000" w:themeColor="text1"/>
          <w:sz w:val="24"/>
          <w:szCs w:val="24"/>
        </w:rPr>
        <w:t>tolere</w:t>
      </w:r>
      <w:proofErr w:type="spellEnd"/>
      <w:r w:rsidRPr="00C44E41">
        <w:rPr>
          <w:color w:val="000000" w:themeColor="text1"/>
          <w:sz w:val="24"/>
          <w:szCs w:val="24"/>
        </w:rPr>
        <w:t xml:space="preserve"> edilemezse, ağzı kaplayacak şekilde pamuklu bez (tek kullanımlık mendil) sağlanır ve kullanım sonrasında hemen bir tıbbi atık torbasına atılır. Tıbbi atık torbası mevcut değilse, sağlam çift plastik torbaya yerleştirilir. Ellerin sabun ve suyla veya alkol </w:t>
      </w:r>
      <w:proofErr w:type="gramStart"/>
      <w:r w:rsidRPr="00C44E41">
        <w:rPr>
          <w:color w:val="000000" w:themeColor="text1"/>
          <w:sz w:val="24"/>
          <w:szCs w:val="24"/>
        </w:rPr>
        <w:t>bazlı</w:t>
      </w:r>
      <w:proofErr w:type="gramEnd"/>
      <w:r w:rsidRPr="00C44E41">
        <w:rPr>
          <w:color w:val="000000" w:themeColor="text1"/>
          <w:sz w:val="24"/>
          <w:szCs w:val="24"/>
        </w:rPr>
        <w:t xml:space="preserve"> el antiseptiği ile temizlenmesi sağlanır.</w:t>
      </w:r>
    </w:p>
    <w:p w:rsidR="006D0F3A" w:rsidRPr="00C44E41" w:rsidRDefault="006D0F3A" w:rsidP="006D0F3A">
      <w:pPr>
        <w:pStyle w:val="ListeParagraf"/>
        <w:ind w:left="993"/>
        <w:rPr>
          <w:color w:val="000000" w:themeColor="text1"/>
          <w:sz w:val="24"/>
          <w:szCs w:val="24"/>
        </w:rPr>
      </w:pPr>
    </w:p>
    <w:p w:rsidR="003C66C4" w:rsidRDefault="003C66C4" w:rsidP="00C7583B">
      <w:pPr>
        <w:pStyle w:val="ListeParagraf"/>
        <w:numPr>
          <w:ilvl w:val="0"/>
          <w:numId w:val="20"/>
        </w:numPr>
        <w:ind w:left="993"/>
        <w:rPr>
          <w:color w:val="000000" w:themeColor="text1"/>
          <w:sz w:val="24"/>
          <w:szCs w:val="24"/>
        </w:rPr>
      </w:pPr>
      <w:r w:rsidRPr="00C44E41">
        <w:rPr>
          <w:color w:val="000000" w:themeColor="text1"/>
          <w:sz w:val="24"/>
          <w:szCs w:val="24"/>
        </w:rPr>
        <w:t>Hastanın izole edildiği odanın havalandırılması sağlanır</w:t>
      </w:r>
      <w:r w:rsidR="00367D24" w:rsidRPr="00C44E41">
        <w:rPr>
          <w:color w:val="000000" w:themeColor="text1"/>
          <w:sz w:val="24"/>
          <w:szCs w:val="24"/>
        </w:rPr>
        <w:t>.</w:t>
      </w:r>
    </w:p>
    <w:p w:rsidR="006D0F3A" w:rsidRPr="00C44E41" w:rsidRDefault="006D0F3A" w:rsidP="006D0F3A">
      <w:pPr>
        <w:pStyle w:val="ListeParagraf"/>
        <w:ind w:left="993"/>
        <w:rPr>
          <w:color w:val="000000" w:themeColor="text1"/>
          <w:sz w:val="24"/>
          <w:szCs w:val="24"/>
        </w:rPr>
      </w:pPr>
    </w:p>
    <w:p w:rsidR="003C66C4" w:rsidRPr="00C44E41" w:rsidRDefault="003C66C4" w:rsidP="00C7583B">
      <w:pPr>
        <w:pStyle w:val="ListeParagraf"/>
        <w:numPr>
          <w:ilvl w:val="0"/>
          <w:numId w:val="20"/>
        </w:numPr>
        <w:ind w:left="993"/>
        <w:rPr>
          <w:color w:val="000000" w:themeColor="text1"/>
          <w:sz w:val="24"/>
          <w:szCs w:val="24"/>
        </w:rPr>
      </w:pPr>
      <w:r w:rsidRPr="00C44E41">
        <w:rPr>
          <w:color w:val="000000" w:themeColor="text1"/>
          <w:sz w:val="24"/>
          <w:szCs w:val="24"/>
        </w:rPr>
        <w:t xml:space="preserve">Belirgin COVID-19 </w:t>
      </w:r>
      <w:proofErr w:type="gramStart"/>
      <w:r w:rsidRPr="00C44E41">
        <w:rPr>
          <w:color w:val="000000" w:themeColor="text1"/>
          <w:sz w:val="24"/>
          <w:szCs w:val="24"/>
        </w:rPr>
        <w:t>semptomları</w:t>
      </w:r>
      <w:proofErr w:type="gramEnd"/>
      <w:r w:rsidRPr="00C44E41">
        <w:rPr>
          <w:color w:val="000000" w:themeColor="text1"/>
          <w:sz w:val="24"/>
          <w:szCs w:val="24"/>
        </w:rPr>
        <w:t xml:space="preserve"> (ateş, kuru öksürük veya nefes almada zorluk) olan bir kişi ile ilgilenirken maske, göz koruması, eldiven ve önlük </w:t>
      </w:r>
      <w:r w:rsidR="00047620" w:rsidRPr="00C44E41">
        <w:rPr>
          <w:color w:val="000000" w:themeColor="text1"/>
          <w:sz w:val="24"/>
          <w:szCs w:val="24"/>
        </w:rPr>
        <w:t>dâhil</w:t>
      </w:r>
      <w:r w:rsidRPr="00C44E41">
        <w:rPr>
          <w:color w:val="000000" w:themeColor="text1"/>
          <w:sz w:val="24"/>
          <w:szCs w:val="24"/>
        </w:rPr>
        <w:t xml:space="preserve"> olmak üzere her zaman ek koruyucu donanım kullanılır.</w:t>
      </w:r>
    </w:p>
    <w:p w:rsidR="00BD344D" w:rsidRDefault="00BD344D" w:rsidP="00C44E41">
      <w:pPr>
        <w:rPr>
          <w:rFonts w:eastAsiaTheme="majorEastAsia"/>
          <w:b/>
          <w:bCs/>
          <w:color w:val="365F91" w:themeColor="accent1" w:themeShade="BF"/>
          <w:sz w:val="24"/>
          <w:szCs w:val="24"/>
        </w:rPr>
      </w:pPr>
    </w:p>
    <w:p w:rsidR="006D0F3A" w:rsidRPr="00C44E41" w:rsidRDefault="006D0F3A" w:rsidP="00C44E41">
      <w:pPr>
        <w:rPr>
          <w:rFonts w:eastAsiaTheme="majorEastAsia"/>
          <w:b/>
          <w:bCs/>
          <w:color w:val="365F91" w:themeColor="accent1" w:themeShade="BF"/>
          <w:sz w:val="24"/>
          <w:szCs w:val="24"/>
        </w:rPr>
      </w:pPr>
    </w:p>
    <w:p w:rsidR="006D0F3A" w:rsidRPr="006D0F3A" w:rsidRDefault="002A761C" w:rsidP="00C44E41">
      <w:pPr>
        <w:pStyle w:val="ListeParagraf"/>
        <w:numPr>
          <w:ilvl w:val="0"/>
          <w:numId w:val="1"/>
        </w:numPr>
        <w:rPr>
          <w:rFonts w:eastAsiaTheme="majorEastAsia"/>
          <w:bCs/>
          <w:sz w:val="24"/>
          <w:szCs w:val="24"/>
        </w:rPr>
      </w:pPr>
      <w:r w:rsidRPr="00C7583B">
        <w:rPr>
          <w:rFonts w:eastAsiaTheme="majorEastAsia"/>
          <w:b/>
          <w:bCs/>
          <w:color w:val="FF0000"/>
          <w:sz w:val="24"/>
          <w:szCs w:val="24"/>
        </w:rPr>
        <w:t xml:space="preserve">KİŞİLERİN SAĞLIK KURULUŞUNA NAKLEDİLMESİ/NAKLİNİN SAĞLANMASI </w:t>
      </w:r>
    </w:p>
    <w:p w:rsidR="00BD344D" w:rsidRPr="00C7583B" w:rsidRDefault="00BD344D" w:rsidP="006D0F3A">
      <w:pPr>
        <w:pStyle w:val="ListeParagraf"/>
        <w:ind w:left="720"/>
        <w:rPr>
          <w:rFonts w:eastAsiaTheme="majorEastAsia"/>
          <w:bCs/>
          <w:sz w:val="24"/>
          <w:szCs w:val="24"/>
        </w:rPr>
      </w:pPr>
    </w:p>
    <w:p w:rsidR="0067469D" w:rsidRPr="006D0F3A" w:rsidRDefault="0067469D" w:rsidP="00C44E41">
      <w:pPr>
        <w:pStyle w:val="ListeParagraf"/>
        <w:numPr>
          <w:ilvl w:val="0"/>
          <w:numId w:val="16"/>
        </w:numPr>
        <w:rPr>
          <w:rFonts w:eastAsiaTheme="majorEastAsia"/>
          <w:bCs/>
          <w:sz w:val="24"/>
          <w:szCs w:val="24"/>
        </w:rPr>
      </w:pPr>
      <w:r w:rsidRPr="00C44E41">
        <w:rPr>
          <w:sz w:val="24"/>
          <w:szCs w:val="24"/>
        </w:rPr>
        <w:t xml:space="preserve">Sürekli maske takması sağlanmalıdır </w:t>
      </w:r>
    </w:p>
    <w:p w:rsidR="006D0F3A" w:rsidRPr="00C44E41" w:rsidRDefault="006D0F3A" w:rsidP="006D0F3A">
      <w:pPr>
        <w:pStyle w:val="ListeParagraf"/>
        <w:ind w:left="1080"/>
        <w:rPr>
          <w:rFonts w:eastAsiaTheme="majorEastAsia"/>
          <w:bCs/>
          <w:sz w:val="24"/>
          <w:szCs w:val="24"/>
        </w:rPr>
      </w:pPr>
    </w:p>
    <w:p w:rsidR="0067469D" w:rsidRDefault="0067469D" w:rsidP="00C44E41">
      <w:pPr>
        <w:pStyle w:val="ListeParagraf"/>
        <w:numPr>
          <w:ilvl w:val="0"/>
          <w:numId w:val="16"/>
        </w:numPr>
        <w:rPr>
          <w:sz w:val="24"/>
          <w:szCs w:val="24"/>
        </w:rPr>
      </w:pPr>
      <w:r w:rsidRPr="00C44E41">
        <w:rPr>
          <w:sz w:val="24"/>
          <w:szCs w:val="24"/>
        </w:rPr>
        <w:t xml:space="preserve">Öksürme ve hapşırma sonrası mutlaka el </w:t>
      </w:r>
      <w:proofErr w:type="gramStart"/>
      <w:r w:rsidRPr="00C44E41">
        <w:rPr>
          <w:sz w:val="24"/>
          <w:szCs w:val="24"/>
        </w:rPr>
        <w:t>hijyeni</w:t>
      </w:r>
      <w:proofErr w:type="gramEnd"/>
      <w:r w:rsidRPr="00C44E41">
        <w:rPr>
          <w:sz w:val="24"/>
          <w:szCs w:val="24"/>
        </w:rPr>
        <w:t xml:space="preserve"> sağlanmalıdır </w:t>
      </w:r>
    </w:p>
    <w:p w:rsidR="006D0F3A" w:rsidRPr="00C44E41" w:rsidRDefault="006D0F3A" w:rsidP="006D0F3A">
      <w:pPr>
        <w:pStyle w:val="ListeParagraf"/>
        <w:ind w:left="1080"/>
        <w:rPr>
          <w:sz w:val="24"/>
          <w:szCs w:val="24"/>
        </w:rPr>
      </w:pPr>
    </w:p>
    <w:p w:rsidR="005A6AE9" w:rsidRDefault="005A6AE9" w:rsidP="00C44E41">
      <w:pPr>
        <w:pStyle w:val="ListeParagraf"/>
        <w:numPr>
          <w:ilvl w:val="0"/>
          <w:numId w:val="16"/>
        </w:numPr>
        <w:rPr>
          <w:sz w:val="24"/>
          <w:szCs w:val="24"/>
        </w:rPr>
      </w:pPr>
      <w:r w:rsidRPr="00C44E41">
        <w:rPr>
          <w:sz w:val="24"/>
          <w:szCs w:val="24"/>
        </w:rPr>
        <w:t>Çevre teması minimuma indirilecek.</w:t>
      </w:r>
    </w:p>
    <w:p w:rsidR="006D0F3A" w:rsidRPr="00C44E41" w:rsidRDefault="006D0F3A" w:rsidP="006D0F3A">
      <w:pPr>
        <w:pStyle w:val="ListeParagraf"/>
        <w:ind w:left="1080"/>
        <w:rPr>
          <w:sz w:val="24"/>
          <w:szCs w:val="24"/>
        </w:rPr>
      </w:pPr>
    </w:p>
    <w:p w:rsidR="005A6AE9" w:rsidRPr="006D0F3A" w:rsidRDefault="005A6AE9" w:rsidP="00C44E41">
      <w:pPr>
        <w:pStyle w:val="ListeParagraf"/>
        <w:numPr>
          <w:ilvl w:val="0"/>
          <w:numId w:val="16"/>
        </w:numPr>
        <w:rPr>
          <w:rFonts w:eastAsiaTheme="majorEastAsia"/>
          <w:bCs/>
          <w:sz w:val="24"/>
          <w:szCs w:val="24"/>
        </w:rPr>
      </w:pPr>
      <w:r w:rsidRPr="00C44E41">
        <w:rPr>
          <w:sz w:val="24"/>
          <w:szCs w:val="24"/>
        </w:rPr>
        <w:t xml:space="preserve">Bulunduğu yer havalandırılacak ve sonrasında </w:t>
      </w:r>
      <w:proofErr w:type="gramStart"/>
      <w:r w:rsidRPr="00C44E41">
        <w:rPr>
          <w:sz w:val="24"/>
          <w:szCs w:val="24"/>
        </w:rPr>
        <w:t>dezenfekte</w:t>
      </w:r>
      <w:proofErr w:type="gramEnd"/>
      <w:r w:rsidRPr="00C44E41">
        <w:rPr>
          <w:sz w:val="24"/>
          <w:szCs w:val="24"/>
        </w:rPr>
        <w:t xml:space="preserve"> edilecek</w:t>
      </w:r>
      <w:r w:rsidR="000C4F90" w:rsidRPr="00C44E41">
        <w:rPr>
          <w:sz w:val="24"/>
          <w:szCs w:val="24"/>
        </w:rPr>
        <w:t>.</w:t>
      </w:r>
    </w:p>
    <w:p w:rsidR="006D0F3A" w:rsidRPr="00C44E41" w:rsidRDefault="006D0F3A" w:rsidP="006D0F3A">
      <w:pPr>
        <w:pStyle w:val="ListeParagraf"/>
        <w:ind w:left="1080"/>
        <w:rPr>
          <w:rFonts w:eastAsiaTheme="majorEastAsia"/>
          <w:bCs/>
          <w:sz w:val="24"/>
          <w:szCs w:val="24"/>
        </w:rPr>
      </w:pPr>
    </w:p>
    <w:p w:rsidR="004E165F" w:rsidRDefault="00047620" w:rsidP="00C44E41">
      <w:pPr>
        <w:pStyle w:val="ListeParagraf"/>
        <w:numPr>
          <w:ilvl w:val="0"/>
          <w:numId w:val="16"/>
        </w:numPr>
        <w:rPr>
          <w:rFonts w:eastAsiaTheme="majorEastAsia"/>
          <w:bCs/>
          <w:sz w:val="24"/>
          <w:szCs w:val="24"/>
        </w:rPr>
      </w:pPr>
      <w:r>
        <w:rPr>
          <w:rFonts w:eastAsiaTheme="majorEastAsia"/>
          <w:bCs/>
          <w:sz w:val="24"/>
          <w:szCs w:val="24"/>
        </w:rPr>
        <w:t>Sağlık otoritesinin</w:t>
      </w:r>
      <w:r w:rsidR="000C4F90" w:rsidRPr="00C44E41">
        <w:rPr>
          <w:rFonts w:eastAsiaTheme="majorEastAsia"/>
          <w:bCs/>
          <w:sz w:val="24"/>
          <w:szCs w:val="24"/>
        </w:rPr>
        <w:t xml:space="preserve"> değerlendirmesi sonucu tavsiyeler dikkate alınarak şüpheli vaka en uygun sağlık kuruluşuna yönlendirilecek, hasta kişinin o</w:t>
      </w:r>
      <w:r w:rsidR="00D9329A" w:rsidRPr="00C44E41">
        <w:rPr>
          <w:rFonts w:eastAsiaTheme="majorEastAsia"/>
          <w:bCs/>
          <w:sz w:val="24"/>
          <w:szCs w:val="24"/>
        </w:rPr>
        <w:t>lası temaslılarının saptanacak.</w:t>
      </w:r>
    </w:p>
    <w:p w:rsidR="00E1292F" w:rsidRDefault="00E1292F" w:rsidP="00E1292F">
      <w:pPr>
        <w:rPr>
          <w:rFonts w:eastAsiaTheme="majorEastAsia"/>
          <w:bCs/>
          <w:sz w:val="24"/>
          <w:szCs w:val="24"/>
        </w:rPr>
      </w:pPr>
    </w:p>
    <w:p w:rsidR="00E1292F" w:rsidRPr="00E1292F" w:rsidRDefault="00E1292F" w:rsidP="00E1292F">
      <w:pPr>
        <w:rPr>
          <w:rFonts w:eastAsiaTheme="majorEastAsia"/>
          <w:bCs/>
          <w:sz w:val="24"/>
          <w:szCs w:val="24"/>
        </w:rPr>
      </w:pPr>
    </w:p>
    <w:p w:rsidR="00C7583B" w:rsidRPr="00C44E41" w:rsidRDefault="00C7583B" w:rsidP="00C7583B">
      <w:pPr>
        <w:pStyle w:val="ListeParagraf"/>
        <w:ind w:left="1080"/>
        <w:rPr>
          <w:rFonts w:eastAsiaTheme="majorEastAsia"/>
          <w:bCs/>
          <w:sz w:val="24"/>
          <w:szCs w:val="24"/>
        </w:rPr>
      </w:pPr>
    </w:p>
    <w:p w:rsidR="00BB0D24" w:rsidRDefault="002A761C" w:rsidP="00C44E41">
      <w:pPr>
        <w:pStyle w:val="ListeParagraf"/>
        <w:numPr>
          <w:ilvl w:val="0"/>
          <w:numId w:val="1"/>
        </w:numPr>
        <w:jc w:val="both"/>
        <w:rPr>
          <w:rFonts w:eastAsiaTheme="majorEastAsia"/>
          <w:bCs/>
          <w:color w:val="365F91" w:themeColor="accent1" w:themeShade="BF"/>
          <w:sz w:val="24"/>
          <w:szCs w:val="24"/>
        </w:rPr>
      </w:pPr>
      <w:r w:rsidRPr="00C7583B">
        <w:rPr>
          <w:rFonts w:eastAsiaTheme="majorEastAsia"/>
          <w:b/>
          <w:bCs/>
          <w:color w:val="FF0000"/>
          <w:sz w:val="24"/>
          <w:szCs w:val="24"/>
        </w:rPr>
        <w:lastRenderedPageBreak/>
        <w:t xml:space="preserve">DOĞRULANMIŞ SALGIN HASTALIKLI (COVID-19 VB.) KİŞİLERİN İYİLEŞMESİNİ TAKİBEN SAĞLIK OTORİTELERİNCE BELİRLENEN SÜRE (COVID-19 İÇİN EN AZ 14 GÜN) İZOLASYON SONRASINDA KURULUŞA DÖNMESİNİN </w:t>
      </w:r>
      <w:r w:rsidR="00047620" w:rsidRPr="00C7583B">
        <w:rPr>
          <w:rFonts w:eastAsiaTheme="majorEastAsia"/>
          <w:b/>
          <w:bCs/>
          <w:color w:val="FF0000"/>
          <w:sz w:val="24"/>
          <w:szCs w:val="24"/>
        </w:rPr>
        <w:t>SAĞLANMASI:</w:t>
      </w:r>
    </w:p>
    <w:p w:rsidR="00E1292F" w:rsidRPr="00C7583B" w:rsidRDefault="00E1292F" w:rsidP="00E1292F">
      <w:pPr>
        <w:pStyle w:val="ListeParagraf"/>
        <w:ind w:left="720"/>
        <w:jc w:val="both"/>
        <w:rPr>
          <w:rFonts w:eastAsiaTheme="majorEastAsia"/>
          <w:bCs/>
          <w:color w:val="365F91" w:themeColor="accent1" w:themeShade="BF"/>
          <w:sz w:val="24"/>
          <w:szCs w:val="24"/>
        </w:rPr>
      </w:pPr>
    </w:p>
    <w:p w:rsidR="00BB0D24" w:rsidRDefault="00BB0D24" w:rsidP="00C7583B">
      <w:pPr>
        <w:pStyle w:val="ListeParagraf"/>
        <w:numPr>
          <w:ilvl w:val="0"/>
          <w:numId w:val="17"/>
        </w:numPr>
        <w:ind w:left="1134"/>
        <w:jc w:val="both"/>
        <w:rPr>
          <w:rFonts w:eastAsiaTheme="majorEastAsia"/>
          <w:bCs/>
          <w:sz w:val="24"/>
          <w:szCs w:val="24"/>
        </w:rPr>
      </w:pPr>
      <w:r w:rsidRPr="00C44E41">
        <w:rPr>
          <w:rFonts w:eastAsiaTheme="majorEastAsia"/>
          <w:bCs/>
          <w:sz w:val="24"/>
          <w:szCs w:val="24"/>
        </w:rPr>
        <w:t>COVID-19</w:t>
      </w:r>
      <w:r w:rsidR="00047620">
        <w:rPr>
          <w:rFonts w:eastAsiaTheme="majorEastAsia"/>
          <w:bCs/>
          <w:sz w:val="24"/>
          <w:szCs w:val="24"/>
        </w:rPr>
        <w:t xml:space="preserve"> </w:t>
      </w:r>
      <w:r w:rsidR="005A6AE9" w:rsidRPr="00C44E41">
        <w:rPr>
          <w:rFonts w:eastAsiaTheme="majorEastAsia"/>
          <w:bCs/>
          <w:sz w:val="24"/>
          <w:szCs w:val="24"/>
        </w:rPr>
        <w:t>pozitif çıkan personelin</w:t>
      </w:r>
      <w:r w:rsidR="0000047E" w:rsidRPr="00C44E41">
        <w:rPr>
          <w:rFonts w:eastAsiaTheme="majorEastAsia"/>
          <w:bCs/>
          <w:sz w:val="24"/>
          <w:szCs w:val="24"/>
        </w:rPr>
        <w:t xml:space="preserve"> karantina</w:t>
      </w:r>
      <w:r w:rsidR="00047620">
        <w:rPr>
          <w:rFonts w:eastAsiaTheme="majorEastAsia"/>
          <w:bCs/>
          <w:sz w:val="24"/>
          <w:szCs w:val="24"/>
        </w:rPr>
        <w:t xml:space="preserve"> </w:t>
      </w:r>
      <w:r w:rsidR="005A6AE9" w:rsidRPr="00C44E41">
        <w:rPr>
          <w:rFonts w:eastAsiaTheme="majorEastAsia"/>
          <w:bCs/>
          <w:sz w:val="24"/>
          <w:szCs w:val="24"/>
        </w:rPr>
        <w:t>sürelerinin</w:t>
      </w:r>
      <w:r w:rsidRPr="00C44E41">
        <w:rPr>
          <w:rFonts w:eastAsiaTheme="majorEastAsia"/>
          <w:bCs/>
          <w:sz w:val="24"/>
          <w:szCs w:val="24"/>
        </w:rPr>
        <w:t xml:space="preserve"> bittiğine dair aile hekimleri veya ilgili sağlık </w:t>
      </w:r>
      <w:r w:rsidR="005A6AE9" w:rsidRPr="00C44E41">
        <w:rPr>
          <w:rFonts w:eastAsiaTheme="majorEastAsia"/>
          <w:bCs/>
          <w:sz w:val="24"/>
          <w:szCs w:val="24"/>
        </w:rPr>
        <w:t>kuruluşundan</w:t>
      </w:r>
      <w:r w:rsidRPr="00C44E41">
        <w:rPr>
          <w:rFonts w:eastAsiaTheme="majorEastAsia"/>
          <w:bCs/>
          <w:sz w:val="24"/>
          <w:szCs w:val="24"/>
        </w:rPr>
        <w:t xml:space="preserve"> alacakları rapor doğrultusunda işe </w:t>
      </w:r>
      <w:r w:rsidR="00047620" w:rsidRPr="00C44E41">
        <w:rPr>
          <w:rFonts w:eastAsiaTheme="majorEastAsia"/>
          <w:bCs/>
          <w:sz w:val="24"/>
          <w:szCs w:val="24"/>
        </w:rPr>
        <w:t>dönmeleri sağlanacak</w:t>
      </w:r>
      <w:r w:rsidRPr="00C44E41">
        <w:rPr>
          <w:rFonts w:eastAsiaTheme="majorEastAsia"/>
          <w:bCs/>
          <w:sz w:val="24"/>
          <w:szCs w:val="24"/>
        </w:rPr>
        <w:t>.</w:t>
      </w:r>
    </w:p>
    <w:p w:rsidR="006D0F3A" w:rsidRPr="00C44E41" w:rsidRDefault="006D0F3A" w:rsidP="006D0F3A">
      <w:pPr>
        <w:pStyle w:val="ListeParagraf"/>
        <w:ind w:left="1134"/>
        <w:jc w:val="both"/>
        <w:rPr>
          <w:rFonts w:eastAsiaTheme="majorEastAsia"/>
          <w:bCs/>
          <w:sz w:val="24"/>
          <w:szCs w:val="24"/>
        </w:rPr>
      </w:pPr>
    </w:p>
    <w:p w:rsidR="00BB0D24" w:rsidRDefault="00BB0D24" w:rsidP="00C7583B">
      <w:pPr>
        <w:pStyle w:val="ListeParagraf"/>
        <w:numPr>
          <w:ilvl w:val="0"/>
          <w:numId w:val="17"/>
        </w:numPr>
        <w:ind w:left="1134"/>
        <w:jc w:val="both"/>
        <w:rPr>
          <w:rFonts w:eastAsiaTheme="majorEastAsia"/>
          <w:bCs/>
          <w:sz w:val="24"/>
          <w:szCs w:val="24"/>
        </w:rPr>
      </w:pPr>
      <w:r w:rsidRPr="00C44E41">
        <w:rPr>
          <w:rFonts w:eastAsiaTheme="majorEastAsia"/>
          <w:bCs/>
          <w:sz w:val="24"/>
          <w:szCs w:val="24"/>
        </w:rPr>
        <w:t xml:space="preserve">Öğrencilerimizden aynı durumda olanlar </w:t>
      </w:r>
      <w:r w:rsidR="00047620" w:rsidRPr="00C44E41">
        <w:rPr>
          <w:rFonts w:eastAsiaTheme="majorEastAsia"/>
          <w:bCs/>
          <w:sz w:val="24"/>
          <w:szCs w:val="24"/>
        </w:rPr>
        <w:t>içinde aynı</w:t>
      </w:r>
      <w:r w:rsidRPr="00C44E41">
        <w:rPr>
          <w:rFonts w:eastAsiaTheme="majorEastAsia"/>
          <w:bCs/>
          <w:sz w:val="24"/>
          <w:szCs w:val="24"/>
        </w:rPr>
        <w:t xml:space="preserve"> yol izlenerek okula devamları sağlanacak.  </w:t>
      </w:r>
    </w:p>
    <w:p w:rsidR="006D0F3A" w:rsidRPr="00C44E41" w:rsidRDefault="006D0F3A" w:rsidP="006D0F3A">
      <w:pPr>
        <w:pStyle w:val="ListeParagraf"/>
        <w:ind w:left="1134"/>
        <w:jc w:val="both"/>
        <w:rPr>
          <w:rFonts w:eastAsiaTheme="majorEastAsia"/>
          <w:bCs/>
          <w:sz w:val="24"/>
          <w:szCs w:val="24"/>
        </w:rPr>
      </w:pPr>
    </w:p>
    <w:p w:rsidR="004D1677" w:rsidRDefault="004D1677" w:rsidP="00C7583B">
      <w:pPr>
        <w:pStyle w:val="ListeParagraf"/>
        <w:numPr>
          <w:ilvl w:val="0"/>
          <w:numId w:val="17"/>
        </w:numPr>
        <w:ind w:left="1134"/>
        <w:jc w:val="both"/>
        <w:rPr>
          <w:rFonts w:eastAsiaTheme="majorEastAsia"/>
          <w:bCs/>
          <w:sz w:val="24"/>
          <w:szCs w:val="24"/>
        </w:rPr>
      </w:pPr>
      <w:r w:rsidRPr="00C44E41">
        <w:rPr>
          <w:rFonts w:eastAsiaTheme="majorEastAsia"/>
          <w:bCs/>
          <w:sz w:val="24"/>
          <w:szCs w:val="24"/>
        </w:rPr>
        <w:t>Zaruri olmadıkça seyahatlerin iptal edilmesi ya da azaltılması</w:t>
      </w:r>
      <w:r w:rsidR="00205989" w:rsidRPr="00C44E41">
        <w:rPr>
          <w:rFonts w:eastAsiaTheme="majorEastAsia"/>
          <w:bCs/>
          <w:sz w:val="24"/>
          <w:szCs w:val="24"/>
        </w:rPr>
        <w:t>na özen gösterilecek.</w:t>
      </w:r>
    </w:p>
    <w:p w:rsidR="006D0F3A" w:rsidRPr="00C44E41" w:rsidRDefault="006D0F3A" w:rsidP="006D0F3A">
      <w:pPr>
        <w:pStyle w:val="ListeParagraf"/>
        <w:ind w:left="1134"/>
        <w:jc w:val="both"/>
        <w:rPr>
          <w:rFonts w:eastAsiaTheme="majorEastAsia"/>
          <w:bCs/>
          <w:sz w:val="24"/>
          <w:szCs w:val="24"/>
        </w:rPr>
      </w:pPr>
    </w:p>
    <w:p w:rsidR="004D1677" w:rsidRDefault="004D1677" w:rsidP="00C7583B">
      <w:pPr>
        <w:pStyle w:val="ListeParagraf"/>
        <w:numPr>
          <w:ilvl w:val="0"/>
          <w:numId w:val="17"/>
        </w:numPr>
        <w:ind w:left="1134"/>
        <w:jc w:val="both"/>
        <w:rPr>
          <w:rFonts w:eastAsiaTheme="majorEastAsia"/>
          <w:bCs/>
          <w:sz w:val="24"/>
          <w:szCs w:val="24"/>
        </w:rPr>
      </w:pPr>
      <w:r w:rsidRPr="00C44E41">
        <w:rPr>
          <w:rFonts w:eastAsiaTheme="majorEastAsia"/>
          <w:bCs/>
          <w:sz w:val="24"/>
          <w:szCs w:val="24"/>
        </w:rPr>
        <w:t>Yurtdışından dönen kişilerin işe gitmekten kaçınmaları ve Sağlık Bakanlığı’nın 14</w:t>
      </w:r>
      <w:r w:rsidR="00C7583B">
        <w:rPr>
          <w:rFonts w:eastAsiaTheme="majorEastAsia"/>
          <w:bCs/>
          <w:sz w:val="24"/>
          <w:szCs w:val="24"/>
        </w:rPr>
        <w:t xml:space="preserve"> Gün</w:t>
      </w:r>
      <w:r w:rsidR="00047620">
        <w:rPr>
          <w:rFonts w:eastAsiaTheme="majorEastAsia"/>
          <w:bCs/>
          <w:sz w:val="24"/>
          <w:szCs w:val="24"/>
        </w:rPr>
        <w:t xml:space="preserve"> </w:t>
      </w:r>
      <w:r w:rsidR="00DF2A64" w:rsidRPr="00C44E41">
        <w:rPr>
          <w:rFonts w:eastAsiaTheme="majorEastAsia"/>
          <w:bCs/>
          <w:sz w:val="24"/>
          <w:szCs w:val="24"/>
        </w:rPr>
        <w:t xml:space="preserve">Kuralına </w:t>
      </w:r>
      <w:r w:rsidRPr="00C44E41">
        <w:rPr>
          <w:rFonts w:eastAsiaTheme="majorEastAsia"/>
          <w:bCs/>
          <w:sz w:val="24"/>
          <w:szCs w:val="24"/>
        </w:rPr>
        <w:t>uymalarının</w:t>
      </w:r>
      <w:r w:rsidRPr="00C44E41">
        <w:rPr>
          <w:rFonts w:eastAsiaTheme="majorEastAsia"/>
          <w:bCs/>
          <w:sz w:val="24"/>
          <w:szCs w:val="24"/>
        </w:rPr>
        <w:tab/>
        <w:t>sağlanması,</w:t>
      </w:r>
      <w:r w:rsidRPr="00C44E41">
        <w:rPr>
          <w:rFonts w:eastAsiaTheme="majorEastAsia"/>
          <w:bCs/>
          <w:sz w:val="24"/>
          <w:szCs w:val="24"/>
        </w:rPr>
        <w:tab/>
        <w:t>gerektiğinde</w:t>
      </w:r>
      <w:r w:rsidRPr="00C44E41">
        <w:rPr>
          <w:rFonts w:eastAsiaTheme="majorEastAsia"/>
          <w:bCs/>
          <w:sz w:val="24"/>
          <w:szCs w:val="24"/>
        </w:rPr>
        <w:tab/>
        <w:t>bilgi</w:t>
      </w:r>
      <w:r w:rsidRPr="00C44E41">
        <w:rPr>
          <w:rFonts w:eastAsiaTheme="majorEastAsia"/>
          <w:bCs/>
          <w:sz w:val="24"/>
          <w:szCs w:val="24"/>
        </w:rPr>
        <w:tab/>
        <w:t>almak</w:t>
      </w:r>
      <w:r w:rsidRPr="00C44E41">
        <w:rPr>
          <w:rFonts w:eastAsiaTheme="majorEastAsia"/>
          <w:bCs/>
          <w:sz w:val="24"/>
          <w:szCs w:val="24"/>
        </w:rPr>
        <w:tab/>
        <w:t>için</w:t>
      </w:r>
      <w:r w:rsidRPr="00C44E41">
        <w:rPr>
          <w:rFonts w:eastAsiaTheme="majorEastAsia"/>
          <w:bCs/>
          <w:sz w:val="24"/>
          <w:szCs w:val="24"/>
        </w:rPr>
        <w:tab/>
        <w:t xml:space="preserve">ALO 184 </w:t>
      </w:r>
      <w:proofErr w:type="spellStart"/>
      <w:r w:rsidRPr="00C44E41">
        <w:rPr>
          <w:rFonts w:eastAsiaTheme="majorEastAsia"/>
          <w:bCs/>
          <w:sz w:val="24"/>
          <w:szCs w:val="24"/>
        </w:rPr>
        <w:t>Koronavirüs</w:t>
      </w:r>
      <w:proofErr w:type="spellEnd"/>
      <w:r w:rsidRPr="00C44E41">
        <w:rPr>
          <w:rFonts w:eastAsiaTheme="majorEastAsia"/>
          <w:bCs/>
          <w:sz w:val="24"/>
          <w:szCs w:val="24"/>
        </w:rPr>
        <w:t xml:space="preserve"> Danışma Hattına yönlendirilmeleri,</w:t>
      </w:r>
    </w:p>
    <w:p w:rsidR="006D0F3A" w:rsidRPr="00C44E41" w:rsidRDefault="006D0F3A" w:rsidP="006D0F3A">
      <w:pPr>
        <w:pStyle w:val="ListeParagraf"/>
        <w:ind w:left="1134"/>
        <w:jc w:val="both"/>
        <w:rPr>
          <w:rFonts w:eastAsiaTheme="majorEastAsia"/>
          <w:bCs/>
          <w:sz w:val="24"/>
          <w:szCs w:val="24"/>
        </w:rPr>
      </w:pPr>
    </w:p>
    <w:p w:rsidR="004D1677" w:rsidRPr="00C44E41" w:rsidRDefault="004D1677" w:rsidP="00C7583B">
      <w:pPr>
        <w:pStyle w:val="ListeParagraf"/>
        <w:numPr>
          <w:ilvl w:val="0"/>
          <w:numId w:val="17"/>
        </w:numPr>
        <w:ind w:left="1134"/>
        <w:jc w:val="both"/>
        <w:rPr>
          <w:rFonts w:eastAsiaTheme="majorEastAsia"/>
          <w:bCs/>
          <w:sz w:val="24"/>
          <w:szCs w:val="24"/>
        </w:rPr>
      </w:pPr>
      <w:r w:rsidRPr="00C44E41">
        <w:rPr>
          <w:rFonts w:eastAsiaTheme="majorEastAsia"/>
          <w:bCs/>
          <w:sz w:val="24"/>
          <w:szCs w:val="24"/>
        </w:rPr>
        <w:t>Yurtiçi seyahatten dönen çalışanların sağlık kontrolünden geçirilmeden işbaşı yapmalarının engellenmesi ve çalışma süresince sağlık durumlarının gözlemlenmesi,</w:t>
      </w:r>
    </w:p>
    <w:p w:rsidR="006D0F3A" w:rsidRPr="00C44E41" w:rsidRDefault="006D0F3A" w:rsidP="00C44E41">
      <w:pPr>
        <w:rPr>
          <w:rFonts w:eastAsiaTheme="majorEastAsia"/>
          <w:b/>
          <w:bCs/>
          <w:color w:val="365F91" w:themeColor="accent1" w:themeShade="BF"/>
          <w:sz w:val="24"/>
          <w:szCs w:val="24"/>
        </w:rPr>
      </w:pPr>
    </w:p>
    <w:p w:rsidR="00DC0200" w:rsidRPr="00C44E41" w:rsidRDefault="004E165F" w:rsidP="00C44E41">
      <w:pPr>
        <w:pStyle w:val="ListeParagraf"/>
        <w:numPr>
          <w:ilvl w:val="0"/>
          <w:numId w:val="1"/>
        </w:numPr>
        <w:jc w:val="both"/>
        <w:rPr>
          <w:rFonts w:eastAsiaTheme="majorEastAsia"/>
          <w:b/>
          <w:bCs/>
          <w:color w:val="FF0000"/>
          <w:sz w:val="24"/>
          <w:szCs w:val="24"/>
        </w:rPr>
      </w:pPr>
      <w:r w:rsidRPr="00C44E41">
        <w:rPr>
          <w:rFonts w:eastAsiaTheme="majorEastAsia"/>
          <w:b/>
          <w:bCs/>
          <w:color w:val="FF0000"/>
          <w:sz w:val="24"/>
          <w:szCs w:val="24"/>
        </w:rPr>
        <w:t>SALGIN HASTALIK DÖNEMLERİNDE (COVID-19 VB.) KİŞİLERİN KURULUŞA GİRİŞLERİ İLE İLGİLİ BELİRLENEN (ATEŞ ÖLÇÜMÜ VB.) KURALLARIN UYGULANMASI VE UYGUN OLMAYANLARIN KURULUŞA ALINMAYIP EN YAKIN SAĞLIK KURULUŞUNA SEVKİ İLE İLGİLİ METOT</w:t>
      </w:r>
    </w:p>
    <w:p w:rsidR="00B22C3D" w:rsidRPr="00C44E41" w:rsidRDefault="00B22C3D" w:rsidP="00C44E41">
      <w:pPr>
        <w:pStyle w:val="ListeParagraf"/>
        <w:ind w:left="720"/>
        <w:rPr>
          <w:sz w:val="24"/>
          <w:szCs w:val="24"/>
        </w:rPr>
      </w:pPr>
    </w:p>
    <w:p w:rsidR="000C4F90" w:rsidRDefault="00BB0D24" w:rsidP="00C7583B">
      <w:pPr>
        <w:pStyle w:val="ListeParagraf"/>
        <w:numPr>
          <w:ilvl w:val="0"/>
          <w:numId w:val="18"/>
        </w:numPr>
        <w:ind w:left="1134"/>
        <w:rPr>
          <w:sz w:val="24"/>
          <w:szCs w:val="24"/>
        </w:rPr>
      </w:pPr>
      <w:r w:rsidRPr="00C7583B">
        <w:rPr>
          <w:sz w:val="24"/>
          <w:szCs w:val="24"/>
        </w:rPr>
        <w:t xml:space="preserve">15 </w:t>
      </w:r>
      <w:proofErr w:type="spellStart"/>
      <w:r w:rsidRPr="00C7583B">
        <w:rPr>
          <w:sz w:val="24"/>
          <w:szCs w:val="24"/>
        </w:rPr>
        <w:t>dk</w:t>
      </w:r>
      <w:proofErr w:type="spellEnd"/>
      <w:r w:rsidRPr="00C7583B">
        <w:rPr>
          <w:sz w:val="24"/>
          <w:szCs w:val="24"/>
        </w:rPr>
        <w:t xml:space="preserve"> arayla ölçüle</w:t>
      </w:r>
      <w:r w:rsidR="005A6AE9" w:rsidRPr="00C7583B">
        <w:rPr>
          <w:sz w:val="24"/>
          <w:szCs w:val="24"/>
        </w:rPr>
        <w:t>n vücut sıcaklığı değeri 38°</w:t>
      </w:r>
      <w:r w:rsidR="00047620" w:rsidRPr="00C7583B">
        <w:rPr>
          <w:sz w:val="24"/>
          <w:szCs w:val="24"/>
        </w:rPr>
        <w:t>C üzeri</w:t>
      </w:r>
      <w:r w:rsidRPr="00C7583B">
        <w:rPr>
          <w:sz w:val="24"/>
          <w:szCs w:val="24"/>
        </w:rPr>
        <w:t xml:space="preserve"> olan ve</w:t>
      </w:r>
      <w:r w:rsidR="005A6AE9" w:rsidRPr="00C7583B">
        <w:rPr>
          <w:sz w:val="24"/>
          <w:szCs w:val="24"/>
        </w:rPr>
        <w:t>ya</w:t>
      </w:r>
      <w:r w:rsidRPr="00C7583B">
        <w:rPr>
          <w:sz w:val="24"/>
          <w:szCs w:val="24"/>
        </w:rPr>
        <w:t xml:space="preserve"> </w:t>
      </w:r>
      <w:proofErr w:type="gramStart"/>
      <w:r w:rsidRPr="00C7583B">
        <w:rPr>
          <w:sz w:val="24"/>
          <w:szCs w:val="24"/>
        </w:rPr>
        <w:t>semptom</w:t>
      </w:r>
      <w:proofErr w:type="gramEnd"/>
      <w:r w:rsidRPr="00C7583B">
        <w:rPr>
          <w:sz w:val="24"/>
          <w:szCs w:val="24"/>
        </w:rPr>
        <w:t xml:space="preserve"> gösteren kişiler</w:t>
      </w:r>
      <w:r w:rsidR="005A6AE9" w:rsidRPr="00C7583B">
        <w:rPr>
          <w:sz w:val="24"/>
          <w:szCs w:val="24"/>
        </w:rPr>
        <w:t xml:space="preserve"> sürekli maske takmaları sağlanarak ve </w:t>
      </w:r>
      <w:r w:rsidR="00DA1B78">
        <w:rPr>
          <w:sz w:val="24"/>
          <w:szCs w:val="24"/>
        </w:rPr>
        <w:t>izolasyon odasında</w:t>
      </w:r>
      <w:r w:rsidR="00CD5952" w:rsidRPr="00C7583B">
        <w:rPr>
          <w:b/>
          <w:i/>
          <w:sz w:val="24"/>
          <w:szCs w:val="24"/>
        </w:rPr>
        <w:t xml:space="preserve"> </w:t>
      </w:r>
      <w:r w:rsidRPr="00C7583B">
        <w:rPr>
          <w:sz w:val="24"/>
          <w:szCs w:val="24"/>
        </w:rPr>
        <w:t>izole edilerek</w:t>
      </w:r>
      <w:r w:rsidR="00441605" w:rsidRPr="00C7583B">
        <w:rPr>
          <w:sz w:val="24"/>
          <w:szCs w:val="24"/>
        </w:rPr>
        <w:t xml:space="preserve"> ilgili sağlık kuruluşları ile iletişime geçilecek. </w:t>
      </w:r>
    </w:p>
    <w:p w:rsidR="006D0F3A" w:rsidRPr="00C7583B" w:rsidRDefault="006D0F3A" w:rsidP="006D0F3A">
      <w:pPr>
        <w:pStyle w:val="ListeParagraf"/>
        <w:ind w:left="1134"/>
        <w:rPr>
          <w:sz w:val="24"/>
          <w:szCs w:val="24"/>
        </w:rPr>
      </w:pPr>
    </w:p>
    <w:p w:rsidR="000C4F90" w:rsidRPr="00C44E41" w:rsidRDefault="000C4F90" w:rsidP="00C7583B">
      <w:pPr>
        <w:pStyle w:val="ListeParagraf"/>
        <w:numPr>
          <w:ilvl w:val="0"/>
          <w:numId w:val="18"/>
        </w:numPr>
        <w:ind w:left="1134"/>
        <w:rPr>
          <w:sz w:val="24"/>
          <w:szCs w:val="24"/>
        </w:rPr>
      </w:pPr>
      <w:r w:rsidRPr="00C44E41">
        <w:rPr>
          <w:rFonts w:eastAsiaTheme="majorEastAsia"/>
          <w:bCs/>
          <w:sz w:val="24"/>
          <w:szCs w:val="24"/>
        </w:rPr>
        <w:t xml:space="preserve">Sağlık </w:t>
      </w:r>
      <w:r w:rsidR="00047620">
        <w:rPr>
          <w:rFonts w:eastAsiaTheme="majorEastAsia"/>
          <w:bCs/>
          <w:sz w:val="24"/>
          <w:szCs w:val="24"/>
        </w:rPr>
        <w:t>otoritesinin</w:t>
      </w:r>
      <w:r w:rsidRPr="00C44E41">
        <w:rPr>
          <w:rFonts w:eastAsiaTheme="majorEastAsia"/>
          <w:bCs/>
          <w:sz w:val="24"/>
          <w:szCs w:val="24"/>
        </w:rPr>
        <w:t xml:space="preserve"> değerlendirmesi sonucu tavsiyeler dikkate alınarak şüpheli vaka en uygun sağlık kuruluşuna yönlendirilecek</w:t>
      </w:r>
      <w:r w:rsidR="00B35A42" w:rsidRPr="00C44E41">
        <w:rPr>
          <w:rFonts w:eastAsiaTheme="majorEastAsia"/>
          <w:bCs/>
          <w:sz w:val="24"/>
          <w:szCs w:val="24"/>
        </w:rPr>
        <w:t>.</w:t>
      </w:r>
    </w:p>
    <w:p w:rsidR="00B35A42" w:rsidRPr="00C44E41" w:rsidRDefault="00B35A42" w:rsidP="00C44E41">
      <w:pPr>
        <w:pStyle w:val="ListeParagraf"/>
        <w:ind w:left="360"/>
        <w:rPr>
          <w:sz w:val="24"/>
          <w:szCs w:val="24"/>
        </w:rPr>
      </w:pPr>
    </w:p>
    <w:p w:rsidR="00B35A42" w:rsidRDefault="00B35A42" w:rsidP="00C44E41">
      <w:pPr>
        <w:pStyle w:val="ListeParagraf"/>
        <w:rPr>
          <w:sz w:val="24"/>
          <w:szCs w:val="24"/>
        </w:rPr>
      </w:pPr>
    </w:p>
    <w:p w:rsidR="006D0F3A" w:rsidRDefault="006D0F3A" w:rsidP="00C44E41">
      <w:pPr>
        <w:pStyle w:val="ListeParagraf"/>
        <w:rPr>
          <w:sz w:val="24"/>
          <w:szCs w:val="24"/>
        </w:rPr>
      </w:pPr>
    </w:p>
    <w:p w:rsidR="006D0F3A" w:rsidRDefault="006D0F3A" w:rsidP="00C44E41">
      <w:pPr>
        <w:pStyle w:val="ListeParagraf"/>
        <w:rPr>
          <w:sz w:val="24"/>
          <w:szCs w:val="24"/>
        </w:rPr>
      </w:pPr>
    </w:p>
    <w:p w:rsidR="006D0F3A" w:rsidRDefault="006D0F3A" w:rsidP="00C44E41">
      <w:pPr>
        <w:pStyle w:val="ListeParagraf"/>
        <w:rPr>
          <w:sz w:val="24"/>
          <w:szCs w:val="24"/>
        </w:rPr>
      </w:pPr>
    </w:p>
    <w:p w:rsidR="006D0F3A" w:rsidRPr="00C44E41" w:rsidRDefault="006D0F3A" w:rsidP="00C44E41">
      <w:pPr>
        <w:pStyle w:val="ListeParagraf"/>
        <w:rPr>
          <w:sz w:val="24"/>
          <w:szCs w:val="24"/>
        </w:rPr>
      </w:pPr>
    </w:p>
    <w:p w:rsidR="009148CB" w:rsidRDefault="006D0F3A" w:rsidP="009148CB">
      <w:pPr>
        <w:pStyle w:val="Altbilgi"/>
        <w:tabs>
          <w:tab w:val="clear" w:pos="9072"/>
        </w:tabs>
      </w:pPr>
      <w:r>
        <w:t xml:space="preserve">                Hazırlayan</w:t>
      </w:r>
      <w:r>
        <w:tab/>
      </w:r>
      <w:r>
        <w:tab/>
      </w:r>
      <w:r>
        <w:tab/>
      </w:r>
      <w:r w:rsidR="009148CB">
        <w:tab/>
      </w:r>
      <w:r w:rsidR="00DA1B78">
        <w:t xml:space="preserve">                  </w:t>
      </w:r>
      <w:r w:rsidR="009148CB">
        <w:t>Onaylayan</w:t>
      </w:r>
    </w:p>
    <w:p w:rsidR="006D0F3A" w:rsidRDefault="00DA1B78" w:rsidP="00D41320">
      <w:pPr>
        <w:pStyle w:val="Altbilgi"/>
        <w:tabs>
          <w:tab w:val="clear" w:pos="4536"/>
          <w:tab w:val="clear" w:pos="9072"/>
          <w:tab w:val="left" w:pos="7860"/>
        </w:tabs>
      </w:pPr>
      <w:r>
        <w:t xml:space="preserve">           </w:t>
      </w:r>
      <w:r w:rsidR="006E40D9">
        <w:t>Hülya GÜNER                                                                                                  Erdem SEVİM</w:t>
      </w:r>
      <w:bookmarkStart w:id="27" w:name="_GoBack"/>
      <w:bookmarkEnd w:id="27"/>
    </w:p>
    <w:p w:rsidR="006D0F3A" w:rsidRDefault="006D0F3A" w:rsidP="009148CB">
      <w:pPr>
        <w:pStyle w:val="Altbilgi"/>
      </w:pPr>
      <w:r>
        <w:tab/>
      </w:r>
    </w:p>
    <w:p w:rsidR="009148CB" w:rsidRDefault="00DA1B78" w:rsidP="009148CB">
      <w:pPr>
        <w:pStyle w:val="Altbilgi"/>
      </w:pPr>
      <w:r>
        <w:t xml:space="preserve">          </w:t>
      </w:r>
      <w:r w:rsidR="006D0F3A">
        <w:t xml:space="preserve">HEÖK Sorumlusu                                                                                               </w:t>
      </w:r>
      <w:r w:rsidR="009148CB">
        <w:t>Okul Müdürü</w:t>
      </w:r>
    </w:p>
    <w:p w:rsidR="009148CB" w:rsidRDefault="006D0F3A" w:rsidP="009148CB">
      <w:pPr>
        <w:pStyle w:val="Altbilgi"/>
        <w:tabs>
          <w:tab w:val="clear" w:pos="4536"/>
          <w:tab w:val="clear" w:pos="9072"/>
        </w:tabs>
      </w:pPr>
      <w:r>
        <w:tab/>
      </w:r>
      <w:r>
        <w:tab/>
      </w:r>
      <w:r>
        <w:tab/>
      </w:r>
      <w:r>
        <w:tab/>
      </w:r>
      <w:r>
        <w:tab/>
      </w:r>
      <w:r>
        <w:tab/>
      </w:r>
    </w:p>
    <w:p w:rsidR="00B35A42" w:rsidRPr="00C44E41" w:rsidRDefault="00B35A42" w:rsidP="00C44E41">
      <w:pPr>
        <w:pStyle w:val="ListeParagraf"/>
        <w:ind w:left="360"/>
        <w:rPr>
          <w:sz w:val="24"/>
          <w:szCs w:val="24"/>
        </w:rPr>
      </w:pPr>
    </w:p>
    <w:sectPr w:rsidR="00B35A42" w:rsidRPr="00C44E41" w:rsidSect="00561D7B">
      <w:headerReference w:type="default" r:id="rId10"/>
      <w:footerReference w:type="default" r:id="rId11"/>
      <w:pgSz w:w="11910" w:h="16840" w:code="9"/>
      <w:pgMar w:top="720" w:right="851" w:bottom="720" w:left="851" w:header="737" w:footer="907" w:gutter="0"/>
      <w:pgBorders w:offsetFrom="page">
        <w:top w:val="single" w:sz="4" w:space="25" w:color="auto"/>
        <w:left w:val="single" w:sz="4" w:space="25" w:color="auto"/>
        <w:bottom w:val="single" w:sz="4" w:space="24" w:color="auto"/>
        <w:right w:val="single" w:sz="4" w:space="24" w:color="auto"/>
      </w:pgBorders>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35" w:rsidRDefault="00665135">
      <w:r>
        <w:separator/>
      </w:r>
    </w:p>
  </w:endnote>
  <w:endnote w:type="continuationSeparator" w:id="0">
    <w:p w:rsidR="00665135" w:rsidRDefault="0066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ranklin Gothic Medium Cond">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3B" w:rsidRDefault="00C7583B" w:rsidP="009148CB">
    <w:pPr>
      <w:pStyle w:val="Altbilgi"/>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35" w:rsidRDefault="00665135">
      <w:r>
        <w:separator/>
      </w:r>
    </w:p>
  </w:footnote>
  <w:footnote w:type="continuationSeparator" w:id="0">
    <w:p w:rsidR="00665135" w:rsidRDefault="0066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Look w:val="04A0" w:firstRow="1" w:lastRow="0" w:firstColumn="1" w:lastColumn="0" w:noHBand="0" w:noVBand="1"/>
    </w:tblPr>
    <w:tblGrid>
      <w:gridCol w:w="1881"/>
      <w:gridCol w:w="5235"/>
      <w:gridCol w:w="1491"/>
      <w:gridCol w:w="1817"/>
    </w:tblGrid>
    <w:tr w:rsidR="00BE2980" w:rsidTr="00B85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Borders>
            <w:top w:val="single" w:sz="4" w:space="0" w:color="auto"/>
            <w:left w:val="single" w:sz="4" w:space="0" w:color="auto"/>
            <w:right w:val="single" w:sz="4" w:space="0" w:color="auto"/>
          </w:tcBorders>
        </w:tcPr>
        <w:p w:rsidR="00BE2980" w:rsidRDefault="00E47314" w:rsidP="00B859D0">
          <w:pPr>
            <w:pStyle w:val="stbilgi"/>
            <w:jc w:val="center"/>
          </w:pPr>
          <w:r>
            <w:rPr>
              <w:noProof/>
            </w:rPr>
            <w:drawing>
              <wp:anchor distT="0" distB="0" distL="114300" distR="114300" simplePos="0" relativeHeight="251658752" behindDoc="0" locked="0" layoutInCell="1" allowOverlap="1" wp14:anchorId="7F10378E" wp14:editId="2C30330E">
                <wp:simplePos x="0" y="0"/>
                <wp:positionH relativeFrom="margin">
                  <wp:posOffset>1270</wp:posOffset>
                </wp:positionH>
                <wp:positionV relativeFrom="paragraph">
                  <wp:posOffset>152400</wp:posOffset>
                </wp:positionV>
                <wp:extent cx="1057275" cy="1043940"/>
                <wp:effectExtent l="0" t="0" r="0" b="0"/>
                <wp:wrapSquare wrapText="bothSides"/>
                <wp:docPr id="1" name="Resim 1" descr="https://i.sozcu.com.tr/wp-content/uploads/2019/01/iecrop/milli-egitim-bakanligi_16_9_15465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ozcu.com.tr/wp-content/uploads/2019/01/iecrop/milli-egitim-bakanligi_16_9_154651022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486" t="2938" r="23098" b="3343"/>
                        <a:stretch/>
                      </pic:blipFill>
                      <pic:spPr bwMode="auto">
                        <a:xfrm>
                          <a:off x="0" y="0"/>
                          <a:ext cx="1057275" cy="1043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38" w:type="dxa"/>
          <w:vMerge w:val="restart"/>
          <w:tcBorders>
            <w:top w:val="single" w:sz="4" w:space="0" w:color="auto"/>
            <w:left w:val="single" w:sz="4" w:space="0" w:color="auto"/>
            <w:right w:val="single" w:sz="4" w:space="0" w:color="auto"/>
          </w:tcBorders>
          <w:vAlign w:val="center"/>
        </w:tcPr>
        <w:p w:rsidR="00E47314" w:rsidRPr="00F706D6" w:rsidRDefault="00E47314" w:rsidP="00E47314">
          <w:pPr>
            <w:tabs>
              <w:tab w:val="center" w:pos="4536"/>
              <w:tab w:val="right" w:pos="9072"/>
            </w:tabs>
            <w:autoSpaceDE/>
            <w:autoSpaceDN/>
            <w:jc w:val="center"/>
            <w:cnfStyle w:val="100000000000" w:firstRow="1" w:lastRow="0" w:firstColumn="0" w:lastColumn="0" w:oddVBand="0" w:evenVBand="0" w:oddHBand="0" w:evenHBand="0" w:firstRowFirstColumn="0" w:firstRowLastColumn="0" w:lastRowFirstColumn="0" w:lastRowLastColumn="0"/>
            <w:rPr>
              <w:sz w:val="24"/>
            </w:rPr>
          </w:pPr>
          <w:r w:rsidRPr="00F706D6">
            <w:rPr>
              <w:sz w:val="24"/>
            </w:rPr>
            <w:t>TC.</w:t>
          </w:r>
        </w:p>
        <w:p w:rsidR="00E47314" w:rsidRPr="00F706D6" w:rsidRDefault="00E47314" w:rsidP="00E47314">
          <w:pPr>
            <w:tabs>
              <w:tab w:val="center" w:pos="4536"/>
              <w:tab w:val="right" w:pos="9072"/>
            </w:tabs>
            <w:autoSpaceDE/>
            <w:autoSpaceDN/>
            <w:jc w:val="center"/>
            <w:cnfStyle w:val="100000000000" w:firstRow="1" w:lastRow="0" w:firstColumn="0" w:lastColumn="0" w:oddVBand="0" w:evenVBand="0" w:oddHBand="0" w:evenHBand="0" w:firstRowFirstColumn="0" w:firstRowLastColumn="0" w:lastRowFirstColumn="0" w:lastRowLastColumn="0"/>
            <w:rPr>
              <w:sz w:val="24"/>
            </w:rPr>
          </w:pPr>
          <w:r>
            <w:rPr>
              <w:sz w:val="24"/>
            </w:rPr>
            <w:t>SOMA</w:t>
          </w:r>
          <w:r w:rsidRPr="00F706D6">
            <w:rPr>
              <w:sz w:val="24"/>
            </w:rPr>
            <w:t xml:space="preserve"> KAYMAKAMLIĞI</w:t>
          </w:r>
        </w:p>
        <w:p w:rsidR="00E47314" w:rsidRPr="00F706D6" w:rsidRDefault="00E47314" w:rsidP="00E47314">
          <w:pPr>
            <w:tabs>
              <w:tab w:val="center" w:pos="4536"/>
              <w:tab w:val="right" w:pos="9072"/>
            </w:tabs>
            <w:autoSpaceDE/>
            <w:autoSpaceDN/>
            <w:jc w:val="center"/>
            <w:cnfStyle w:val="100000000000" w:firstRow="1" w:lastRow="0" w:firstColumn="0" w:lastColumn="0" w:oddVBand="0" w:evenVBand="0" w:oddHBand="0" w:evenHBand="0" w:firstRowFirstColumn="0" w:firstRowLastColumn="0" w:lastRowFirstColumn="0" w:lastRowLastColumn="0"/>
            <w:rPr>
              <w:sz w:val="24"/>
            </w:rPr>
          </w:pPr>
          <w:r w:rsidRPr="00F706D6">
            <w:rPr>
              <w:sz w:val="24"/>
            </w:rPr>
            <w:t>İlçe Milli Eğitim Müdürlüğü</w:t>
          </w:r>
        </w:p>
        <w:p w:rsidR="00BE2980" w:rsidRPr="00F0523A" w:rsidRDefault="00E47314" w:rsidP="00E47314">
          <w:pPr>
            <w:pStyle w:val="stbilgi"/>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sz w:val="24"/>
            </w:rPr>
            <w:t>Turgutalp</w:t>
          </w:r>
          <w:proofErr w:type="spellEnd"/>
          <w:r>
            <w:rPr>
              <w:sz w:val="24"/>
            </w:rPr>
            <w:t xml:space="preserve"> Madenciler İlkokulu</w:t>
          </w:r>
        </w:p>
      </w:tc>
      <w:tc>
        <w:tcPr>
          <w:tcW w:w="151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100000000000" w:firstRow="1" w:lastRow="0" w:firstColumn="0" w:lastColumn="0" w:oddVBand="0" w:evenVBand="0" w:oddHBand="0" w:evenHBand="0" w:firstRowFirstColumn="0" w:firstRowLastColumn="0" w:lastRowFirstColumn="0" w:lastRowLastColumn="0"/>
          </w:pPr>
          <w:r w:rsidRPr="00367257">
            <w:t xml:space="preserve">Dök. </w:t>
          </w:r>
          <w:proofErr w:type="gramStart"/>
          <w:r w:rsidRPr="00367257">
            <w:t>No :</w:t>
          </w:r>
          <w:proofErr w:type="gramEnd"/>
        </w:p>
      </w:tc>
      <w:tc>
        <w:tcPr>
          <w:tcW w:w="185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100000000000" w:firstRow="1" w:lastRow="0" w:firstColumn="0" w:lastColumn="0" w:oddVBand="0" w:evenVBand="0" w:oddHBand="0" w:evenHBand="0" w:firstRowFirstColumn="0" w:firstRowLastColumn="0" w:lastRowFirstColumn="0" w:lastRowLastColumn="0"/>
            <w:rPr>
              <w:b w:val="0"/>
            </w:rPr>
          </w:pPr>
        </w:p>
      </w:tc>
    </w:tr>
    <w:tr w:rsidR="00BE2980" w:rsidTr="00B859D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E2980" w:rsidRDefault="00BE2980" w:rsidP="00B859D0">
          <w:pPr>
            <w:pStyle w:val="stbilgi"/>
          </w:pPr>
        </w:p>
      </w:tc>
      <w:tc>
        <w:tcPr>
          <w:tcW w:w="5338" w:type="dxa"/>
          <w:vMerge/>
          <w:tcBorders>
            <w:left w:val="single" w:sz="4" w:space="0" w:color="auto"/>
            <w:right w:val="single" w:sz="4" w:space="0" w:color="auto"/>
          </w:tcBorders>
          <w:vAlign w:val="center"/>
        </w:tcPr>
        <w:p w:rsidR="00BE2980" w:rsidRPr="00F0523A" w:rsidRDefault="00BE2980" w:rsidP="00B859D0">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Yayın </w:t>
          </w:r>
          <w:proofErr w:type="gramStart"/>
          <w:r w:rsidRPr="00367257">
            <w:rPr>
              <w:b/>
            </w:rPr>
            <w:t>No :</w:t>
          </w:r>
          <w:proofErr w:type="gramEnd"/>
        </w:p>
      </w:tc>
      <w:tc>
        <w:tcPr>
          <w:tcW w:w="185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BE2980" w:rsidTr="00B859D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E2980" w:rsidRDefault="00BE2980" w:rsidP="00B859D0">
          <w:pPr>
            <w:pStyle w:val="stbilgi"/>
          </w:pPr>
        </w:p>
      </w:tc>
      <w:tc>
        <w:tcPr>
          <w:tcW w:w="5338" w:type="dxa"/>
          <w:vMerge/>
          <w:tcBorders>
            <w:left w:val="single" w:sz="4" w:space="0" w:color="auto"/>
            <w:right w:val="single" w:sz="4" w:space="0" w:color="auto"/>
          </w:tcBorders>
          <w:vAlign w:val="center"/>
        </w:tcPr>
        <w:p w:rsidR="00BE2980" w:rsidRPr="00F0523A" w:rsidRDefault="00BE2980" w:rsidP="00B859D0">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85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pPr>
        </w:p>
      </w:tc>
    </w:tr>
    <w:tr w:rsidR="00BE2980" w:rsidTr="00B859D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E2980" w:rsidRDefault="00BE2980" w:rsidP="00B859D0">
          <w:pPr>
            <w:pStyle w:val="stbilgi"/>
          </w:pPr>
        </w:p>
      </w:tc>
      <w:tc>
        <w:tcPr>
          <w:tcW w:w="5338" w:type="dxa"/>
          <w:vMerge/>
          <w:tcBorders>
            <w:left w:val="single" w:sz="4" w:space="0" w:color="auto"/>
            <w:right w:val="single" w:sz="4" w:space="0" w:color="auto"/>
          </w:tcBorders>
          <w:vAlign w:val="center"/>
        </w:tcPr>
        <w:p w:rsidR="00BE2980" w:rsidRPr="00F0523A" w:rsidRDefault="00BE2980" w:rsidP="00B859D0">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No :</w:t>
          </w:r>
          <w:proofErr w:type="gramEnd"/>
        </w:p>
      </w:tc>
      <w:tc>
        <w:tcPr>
          <w:tcW w:w="185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BE2980" w:rsidTr="00B859D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E2980" w:rsidRDefault="00BE2980" w:rsidP="00B859D0">
          <w:pPr>
            <w:pStyle w:val="stbilgi"/>
          </w:pPr>
        </w:p>
      </w:tc>
      <w:tc>
        <w:tcPr>
          <w:tcW w:w="5338" w:type="dxa"/>
          <w:vMerge/>
          <w:tcBorders>
            <w:left w:val="single" w:sz="4" w:space="0" w:color="auto"/>
            <w:bottom w:val="single" w:sz="4" w:space="0" w:color="auto"/>
            <w:right w:val="single" w:sz="4" w:space="0" w:color="auto"/>
          </w:tcBorders>
          <w:vAlign w:val="center"/>
        </w:tcPr>
        <w:p w:rsidR="00BE2980" w:rsidRPr="00F0523A" w:rsidRDefault="00BE2980" w:rsidP="00B859D0">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Tarihi :</w:t>
          </w:r>
          <w:proofErr w:type="gramEnd"/>
        </w:p>
      </w:tc>
      <w:tc>
        <w:tcPr>
          <w:tcW w:w="185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pPr>
        </w:p>
      </w:tc>
    </w:tr>
    <w:tr w:rsidR="00BE2980" w:rsidTr="00B859D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bottom w:val="single" w:sz="4" w:space="0" w:color="auto"/>
            <w:right w:val="single" w:sz="4" w:space="0" w:color="auto"/>
          </w:tcBorders>
        </w:tcPr>
        <w:p w:rsidR="00BE2980" w:rsidRDefault="00BE2980" w:rsidP="00B859D0">
          <w:pPr>
            <w:pStyle w:val="stbilgi"/>
          </w:pPr>
        </w:p>
      </w:tc>
      <w:tc>
        <w:tcPr>
          <w:tcW w:w="5338" w:type="dxa"/>
          <w:tcBorders>
            <w:top w:val="single" w:sz="4" w:space="0" w:color="auto"/>
            <w:left w:val="single" w:sz="4" w:space="0" w:color="auto"/>
            <w:bottom w:val="single" w:sz="4" w:space="0" w:color="auto"/>
            <w:right w:val="single" w:sz="4" w:space="0" w:color="auto"/>
          </w:tcBorders>
          <w:vAlign w:val="center"/>
        </w:tcPr>
        <w:p w:rsidR="00BE2980" w:rsidRPr="00F0523A" w:rsidRDefault="00BE2980" w:rsidP="00B859D0">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515" w:type="dxa"/>
          <w:tcBorders>
            <w:top w:val="single" w:sz="4" w:space="0" w:color="auto"/>
            <w:left w:val="single" w:sz="4" w:space="0" w:color="auto"/>
            <w:bottom w:val="single" w:sz="4" w:space="0" w:color="auto"/>
            <w:right w:val="single" w:sz="4" w:space="0" w:color="auto"/>
          </w:tcBorders>
        </w:tcPr>
        <w:p w:rsidR="00BE2980" w:rsidRPr="00367257" w:rsidRDefault="00BE2980" w:rsidP="00B859D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Sayfa </w:t>
          </w:r>
          <w:proofErr w:type="gramStart"/>
          <w:r w:rsidRPr="00367257">
            <w:rPr>
              <w:b/>
            </w:rPr>
            <w:t>No :</w:t>
          </w:r>
          <w:proofErr w:type="gramEnd"/>
        </w:p>
      </w:tc>
      <w:tc>
        <w:tcPr>
          <w:tcW w:w="1855" w:type="dxa"/>
          <w:tcBorders>
            <w:top w:val="single" w:sz="4" w:space="0" w:color="auto"/>
            <w:left w:val="single" w:sz="4" w:space="0" w:color="auto"/>
            <w:bottom w:val="single" w:sz="4" w:space="0" w:color="auto"/>
            <w:right w:val="single" w:sz="4" w:space="0" w:color="auto"/>
          </w:tcBorders>
        </w:tcPr>
        <w:p w:rsidR="00BE2980" w:rsidRPr="00367257" w:rsidRDefault="00BE2980" w:rsidP="009148CB">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009148CB">
            <w:rPr>
              <w:bCs/>
            </w:rPr>
            <w:t>2</w:t>
          </w:r>
          <w:r w:rsidRPr="00367257">
            <w:t xml:space="preserve"> / </w:t>
          </w:r>
          <w:r w:rsidR="00665135">
            <w:rPr>
              <w:bCs/>
              <w:noProof/>
            </w:rPr>
            <w:fldChar w:fldCharType="begin"/>
          </w:r>
          <w:r w:rsidR="00665135">
            <w:rPr>
              <w:bCs/>
              <w:noProof/>
            </w:rPr>
            <w:instrText>NUMPAGES  \* Arabic  \* MERGEFORMAT</w:instrText>
          </w:r>
          <w:r w:rsidR="00665135">
            <w:rPr>
              <w:bCs/>
              <w:noProof/>
            </w:rPr>
            <w:fldChar w:fldCharType="separate"/>
          </w:r>
          <w:r w:rsidR="006E40D9">
            <w:rPr>
              <w:bCs/>
              <w:noProof/>
            </w:rPr>
            <w:t>10</w:t>
          </w:r>
          <w:r w:rsidR="00665135">
            <w:rPr>
              <w:bCs/>
              <w:noProof/>
            </w:rPr>
            <w:fldChar w:fldCharType="end"/>
          </w:r>
        </w:p>
      </w:tc>
    </w:tr>
  </w:tbl>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C2"/>
    <w:multiLevelType w:val="hybridMultilevel"/>
    <w:tmpl w:val="4B929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1E0AC3"/>
    <w:multiLevelType w:val="hybridMultilevel"/>
    <w:tmpl w:val="965CD7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AD38D910"/>
    <w:lvl w:ilvl="0" w:tplc="041F0015">
      <w:start w:val="1"/>
      <w:numFmt w:val="upperLetter"/>
      <w:lvlText w:val="%1."/>
      <w:lvlJc w:val="left"/>
      <w:pPr>
        <w:ind w:left="720" w:hanging="360"/>
      </w:pPr>
      <w:rPr>
        <w:rFonts w:hint="default"/>
        <w:b/>
        <w:color w:val="0070C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C762E"/>
    <w:multiLevelType w:val="hybridMultilevel"/>
    <w:tmpl w:val="098EF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53B61"/>
    <w:multiLevelType w:val="hybridMultilevel"/>
    <w:tmpl w:val="8E0CC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925E4E"/>
    <w:multiLevelType w:val="hybridMultilevel"/>
    <w:tmpl w:val="5B82D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D70012"/>
    <w:multiLevelType w:val="hybridMultilevel"/>
    <w:tmpl w:val="C81E9B08"/>
    <w:lvl w:ilvl="0" w:tplc="17D6CBFE">
      <w:start w:val="1"/>
      <w:numFmt w:val="bullet"/>
      <w:lvlText w:val=""/>
      <w:lvlJc w:val="left"/>
      <w:pPr>
        <w:ind w:left="720" w:hanging="360"/>
      </w:pPr>
      <w:rPr>
        <w:rFonts w:ascii="Symbol" w:hAnsi="Symbol"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613680"/>
    <w:multiLevelType w:val="hybridMultilevel"/>
    <w:tmpl w:val="5832F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A4642B"/>
    <w:multiLevelType w:val="hybridMultilevel"/>
    <w:tmpl w:val="0D2C9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E30E0"/>
    <w:multiLevelType w:val="hybridMultilevel"/>
    <w:tmpl w:val="0728C3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0F62B1"/>
    <w:multiLevelType w:val="hybridMultilevel"/>
    <w:tmpl w:val="82EE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851C01"/>
    <w:multiLevelType w:val="hybridMultilevel"/>
    <w:tmpl w:val="06A41BAC"/>
    <w:lvl w:ilvl="0" w:tplc="17D6CBFE">
      <w:start w:val="1"/>
      <w:numFmt w:val="bullet"/>
      <w:lvlText w:val=""/>
      <w:lvlJc w:val="left"/>
      <w:pPr>
        <w:ind w:left="1080" w:hanging="360"/>
      </w:pPr>
      <w:rPr>
        <w:rFonts w:ascii="Symbol" w:hAnsi="Symbol" w:hint="default"/>
        <w:color w:val="000000" w:themeColor="tex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5E95E2E"/>
    <w:multiLevelType w:val="multilevel"/>
    <w:tmpl w:val="8AA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942E0"/>
    <w:multiLevelType w:val="hybridMultilevel"/>
    <w:tmpl w:val="A43629E2"/>
    <w:lvl w:ilvl="0" w:tplc="041F0001">
      <w:start w:val="1"/>
      <w:numFmt w:val="bullet"/>
      <w:lvlText w:val=""/>
      <w:lvlJc w:val="left"/>
      <w:pPr>
        <w:ind w:left="360" w:hanging="360"/>
      </w:pPr>
      <w:rPr>
        <w:rFonts w:ascii="Symbol" w:hAnsi="Symbol" w:hint="default"/>
      </w:rPr>
    </w:lvl>
    <w:lvl w:ilvl="1" w:tplc="CDD4C758">
      <w:numFmt w:val="bullet"/>
      <w:lvlText w:val=""/>
      <w:lvlJc w:val="left"/>
      <w:pPr>
        <w:ind w:left="1080" w:hanging="360"/>
      </w:pPr>
      <w:rPr>
        <w:rFonts w:ascii="Symbol" w:eastAsia="Times New Roman" w:hAnsi="Symbol"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9C62F4D"/>
    <w:multiLevelType w:val="multilevel"/>
    <w:tmpl w:val="ABEA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370BE"/>
    <w:multiLevelType w:val="hybridMultilevel"/>
    <w:tmpl w:val="04C09804"/>
    <w:lvl w:ilvl="0" w:tplc="17D6CBFE">
      <w:start w:val="1"/>
      <w:numFmt w:val="bullet"/>
      <w:lvlText w:val=""/>
      <w:lvlJc w:val="left"/>
      <w:pPr>
        <w:ind w:left="644" w:hanging="360"/>
      </w:pPr>
      <w:rPr>
        <w:rFonts w:ascii="Symbol" w:hAnsi="Symbol" w:hint="default"/>
        <w:color w:val="000000" w:themeColor="text1"/>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507146D7"/>
    <w:multiLevelType w:val="hybridMultilevel"/>
    <w:tmpl w:val="AE22D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375397"/>
    <w:multiLevelType w:val="hybridMultilevel"/>
    <w:tmpl w:val="3648D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655274"/>
    <w:multiLevelType w:val="hybridMultilevel"/>
    <w:tmpl w:val="DE224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F3592A"/>
    <w:multiLevelType w:val="hybridMultilevel"/>
    <w:tmpl w:val="EF005174"/>
    <w:lvl w:ilvl="0" w:tplc="17D6CBFE">
      <w:start w:val="1"/>
      <w:numFmt w:val="bullet"/>
      <w:lvlText w:val=""/>
      <w:lvlJc w:val="left"/>
      <w:pPr>
        <w:ind w:left="360" w:hanging="360"/>
      </w:pPr>
      <w:rPr>
        <w:rFonts w:ascii="Symbol" w:hAnsi="Symbol"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52932B7"/>
    <w:multiLevelType w:val="hybridMultilevel"/>
    <w:tmpl w:val="963AA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3E7A9C"/>
    <w:multiLevelType w:val="hybridMultilevel"/>
    <w:tmpl w:val="1ED412E4"/>
    <w:lvl w:ilvl="0" w:tplc="17D6CBF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12248D"/>
    <w:multiLevelType w:val="hybridMultilevel"/>
    <w:tmpl w:val="CCB4C1D2"/>
    <w:lvl w:ilvl="0" w:tplc="17D6CBFE">
      <w:start w:val="1"/>
      <w:numFmt w:val="bullet"/>
      <w:lvlText w:val=""/>
      <w:lvlJc w:val="left"/>
      <w:pPr>
        <w:ind w:left="720" w:hanging="360"/>
      </w:pPr>
      <w:rPr>
        <w:rFonts w:ascii="Symbol" w:hAnsi="Symbol"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6E3C5B"/>
    <w:multiLevelType w:val="multilevel"/>
    <w:tmpl w:val="54B6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E73C2"/>
    <w:multiLevelType w:val="hybridMultilevel"/>
    <w:tmpl w:val="7FC8B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9358C5"/>
    <w:multiLevelType w:val="multilevel"/>
    <w:tmpl w:val="703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6"/>
  </w:num>
  <w:num w:numId="4">
    <w:abstractNumId w:val="4"/>
  </w:num>
  <w:num w:numId="5">
    <w:abstractNumId w:val="7"/>
  </w:num>
  <w:num w:numId="6">
    <w:abstractNumId w:val="3"/>
  </w:num>
  <w:num w:numId="7">
    <w:abstractNumId w:val="0"/>
  </w:num>
  <w:num w:numId="8">
    <w:abstractNumId w:val="17"/>
  </w:num>
  <w:num w:numId="9">
    <w:abstractNumId w:val="10"/>
  </w:num>
  <w:num w:numId="10">
    <w:abstractNumId w:val="9"/>
  </w:num>
  <w:num w:numId="11">
    <w:abstractNumId w:val="5"/>
  </w:num>
  <w:num w:numId="12">
    <w:abstractNumId w:val="24"/>
  </w:num>
  <w:num w:numId="13">
    <w:abstractNumId w:val="21"/>
  </w:num>
  <w:num w:numId="14">
    <w:abstractNumId w:val="6"/>
  </w:num>
  <w:num w:numId="15">
    <w:abstractNumId w:val="15"/>
  </w:num>
  <w:num w:numId="16">
    <w:abstractNumId w:val="11"/>
  </w:num>
  <w:num w:numId="17">
    <w:abstractNumId w:val="22"/>
  </w:num>
  <w:num w:numId="18">
    <w:abstractNumId w:val="19"/>
  </w:num>
  <w:num w:numId="19">
    <w:abstractNumId w:val="20"/>
  </w:num>
  <w:num w:numId="20">
    <w:abstractNumId w:val="13"/>
  </w:num>
  <w:num w:numId="21">
    <w:abstractNumId w:val="8"/>
  </w:num>
  <w:num w:numId="22">
    <w:abstractNumId w:val="25"/>
  </w:num>
  <w:num w:numId="23">
    <w:abstractNumId w:val="23"/>
  </w:num>
  <w:num w:numId="24">
    <w:abstractNumId w:val="12"/>
  </w:num>
  <w:num w:numId="25">
    <w:abstractNumId w:val="14"/>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D2414"/>
    <w:rsid w:val="0000047E"/>
    <w:rsid w:val="000028D7"/>
    <w:rsid w:val="00010968"/>
    <w:rsid w:val="00022931"/>
    <w:rsid w:val="00023426"/>
    <w:rsid w:val="00024C6F"/>
    <w:rsid w:val="00047620"/>
    <w:rsid w:val="00051739"/>
    <w:rsid w:val="00052531"/>
    <w:rsid w:val="00061F9A"/>
    <w:rsid w:val="00092408"/>
    <w:rsid w:val="000C4F90"/>
    <w:rsid w:val="000D308F"/>
    <w:rsid w:val="000E319F"/>
    <w:rsid w:val="00107821"/>
    <w:rsid w:val="00110DDA"/>
    <w:rsid w:val="001201E7"/>
    <w:rsid w:val="00146ED8"/>
    <w:rsid w:val="00150A04"/>
    <w:rsid w:val="00162117"/>
    <w:rsid w:val="00163F49"/>
    <w:rsid w:val="00166814"/>
    <w:rsid w:val="00166A31"/>
    <w:rsid w:val="00173000"/>
    <w:rsid w:val="0017555C"/>
    <w:rsid w:val="0017670F"/>
    <w:rsid w:val="0018375F"/>
    <w:rsid w:val="0019367F"/>
    <w:rsid w:val="001A0C1E"/>
    <w:rsid w:val="001D4464"/>
    <w:rsid w:val="001D6D4A"/>
    <w:rsid w:val="001E469E"/>
    <w:rsid w:val="002045A8"/>
    <w:rsid w:val="002056E1"/>
    <w:rsid w:val="00205989"/>
    <w:rsid w:val="00224DE6"/>
    <w:rsid w:val="00243FD8"/>
    <w:rsid w:val="002470D2"/>
    <w:rsid w:val="00247116"/>
    <w:rsid w:val="002546D7"/>
    <w:rsid w:val="0025625F"/>
    <w:rsid w:val="00256E53"/>
    <w:rsid w:val="00261617"/>
    <w:rsid w:val="00294801"/>
    <w:rsid w:val="002A0FB3"/>
    <w:rsid w:val="002A761C"/>
    <w:rsid w:val="002B7D5C"/>
    <w:rsid w:val="002D2A14"/>
    <w:rsid w:val="002F587E"/>
    <w:rsid w:val="00302E99"/>
    <w:rsid w:val="00324779"/>
    <w:rsid w:val="003265DC"/>
    <w:rsid w:val="00333279"/>
    <w:rsid w:val="00353DBE"/>
    <w:rsid w:val="003623AF"/>
    <w:rsid w:val="00367257"/>
    <w:rsid w:val="00367D24"/>
    <w:rsid w:val="003743E4"/>
    <w:rsid w:val="00383016"/>
    <w:rsid w:val="003848D7"/>
    <w:rsid w:val="00385B2B"/>
    <w:rsid w:val="00387D4C"/>
    <w:rsid w:val="003971F7"/>
    <w:rsid w:val="003B1036"/>
    <w:rsid w:val="003B2346"/>
    <w:rsid w:val="003B2947"/>
    <w:rsid w:val="003C66C4"/>
    <w:rsid w:val="00400371"/>
    <w:rsid w:val="004035DB"/>
    <w:rsid w:val="004146F0"/>
    <w:rsid w:val="004368A3"/>
    <w:rsid w:val="00437D50"/>
    <w:rsid w:val="00441605"/>
    <w:rsid w:val="00450540"/>
    <w:rsid w:val="00450C00"/>
    <w:rsid w:val="00455F6A"/>
    <w:rsid w:val="00456441"/>
    <w:rsid w:val="00491F83"/>
    <w:rsid w:val="004921C8"/>
    <w:rsid w:val="004A558A"/>
    <w:rsid w:val="004B0E3A"/>
    <w:rsid w:val="004B1A33"/>
    <w:rsid w:val="004B71C0"/>
    <w:rsid w:val="004C7D89"/>
    <w:rsid w:val="004D1677"/>
    <w:rsid w:val="004E165F"/>
    <w:rsid w:val="004E7F4D"/>
    <w:rsid w:val="00517F74"/>
    <w:rsid w:val="0053495B"/>
    <w:rsid w:val="00552D3E"/>
    <w:rsid w:val="00561D7B"/>
    <w:rsid w:val="00574E0A"/>
    <w:rsid w:val="00582711"/>
    <w:rsid w:val="005A43C5"/>
    <w:rsid w:val="005A6AE9"/>
    <w:rsid w:val="005B0686"/>
    <w:rsid w:val="005C524A"/>
    <w:rsid w:val="005D6599"/>
    <w:rsid w:val="005E07DD"/>
    <w:rsid w:val="005F153C"/>
    <w:rsid w:val="006068E7"/>
    <w:rsid w:val="006102F9"/>
    <w:rsid w:val="00613CA4"/>
    <w:rsid w:val="00624CEB"/>
    <w:rsid w:val="006315BA"/>
    <w:rsid w:val="00632C36"/>
    <w:rsid w:val="00634E95"/>
    <w:rsid w:val="00642D45"/>
    <w:rsid w:val="006446CC"/>
    <w:rsid w:val="00652B3E"/>
    <w:rsid w:val="00665135"/>
    <w:rsid w:val="006664DA"/>
    <w:rsid w:val="00666811"/>
    <w:rsid w:val="0067469D"/>
    <w:rsid w:val="0068482C"/>
    <w:rsid w:val="00686423"/>
    <w:rsid w:val="0069577D"/>
    <w:rsid w:val="006A252E"/>
    <w:rsid w:val="006A6636"/>
    <w:rsid w:val="006B41B0"/>
    <w:rsid w:val="006D0F3A"/>
    <w:rsid w:val="006D0F85"/>
    <w:rsid w:val="006E40D9"/>
    <w:rsid w:val="006F4BCA"/>
    <w:rsid w:val="007076B4"/>
    <w:rsid w:val="00784F04"/>
    <w:rsid w:val="007B0A06"/>
    <w:rsid w:val="007B3BC3"/>
    <w:rsid w:val="007B6106"/>
    <w:rsid w:val="007D2CBA"/>
    <w:rsid w:val="007E4C72"/>
    <w:rsid w:val="008244B7"/>
    <w:rsid w:val="00850B0D"/>
    <w:rsid w:val="0088543B"/>
    <w:rsid w:val="008B35A6"/>
    <w:rsid w:val="008B72BD"/>
    <w:rsid w:val="008E0D53"/>
    <w:rsid w:val="008F008B"/>
    <w:rsid w:val="00910A94"/>
    <w:rsid w:val="009115BA"/>
    <w:rsid w:val="009148CB"/>
    <w:rsid w:val="00927946"/>
    <w:rsid w:val="009412FD"/>
    <w:rsid w:val="00945292"/>
    <w:rsid w:val="009569F3"/>
    <w:rsid w:val="00970867"/>
    <w:rsid w:val="009B2D80"/>
    <w:rsid w:val="009B3EF9"/>
    <w:rsid w:val="009B4B15"/>
    <w:rsid w:val="009C2345"/>
    <w:rsid w:val="009E1C62"/>
    <w:rsid w:val="009E5D5C"/>
    <w:rsid w:val="009F2BE3"/>
    <w:rsid w:val="00A073CA"/>
    <w:rsid w:val="00A079B0"/>
    <w:rsid w:val="00A16CF3"/>
    <w:rsid w:val="00A20C06"/>
    <w:rsid w:val="00A235B3"/>
    <w:rsid w:val="00A23DD1"/>
    <w:rsid w:val="00A33DE6"/>
    <w:rsid w:val="00A360CD"/>
    <w:rsid w:val="00A40C55"/>
    <w:rsid w:val="00A77DE4"/>
    <w:rsid w:val="00A84495"/>
    <w:rsid w:val="00AA0100"/>
    <w:rsid w:val="00AB3E64"/>
    <w:rsid w:val="00AC0501"/>
    <w:rsid w:val="00AC2377"/>
    <w:rsid w:val="00AC4E64"/>
    <w:rsid w:val="00AD1F34"/>
    <w:rsid w:val="00AE4877"/>
    <w:rsid w:val="00AE63DF"/>
    <w:rsid w:val="00B22C3D"/>
    <w:rsid w:val="00B23BB2"/>
    <w:rsid w:val="00B3537E"/>
    <w:rsid w:val="00B35A42"/>
    <w:rsid w:val="00B35CA3"/>
    <w:rsid w:val="00B6211E"/>
    <w:rsid w:val="00B832C6"/>
    <w:rsid w:val="00B928D7"/>
    <w:rsid w:val="00B97E77"/>
    <w:rsid w:val="00BB0D24"/>
    <w:rsid w:val="00BB43FB"/>
    <w:rsid w:val="00BB53B0"/>
    <w:rsid w:val="00BD20AD"/>
    <w:rsid w:val="00BD344D"/>
    <w:rsid w:val="00BD73FC"/>
    <w:rsid w:val="00BE2980"/>
    <w:rsid w:val="00C33B59"/>
    <w:rsid w:val="00C44E41"/>
    <w:rsid w:val="00C672BC"/>
    <w:rsid w:val="00C67E09"/>
    <w:rsid w:val="00C7583B"/>
    <w:rsid w:val="00C86A90"/>
    <w:rsid w:val="00CA24BF"/>
    <w:rsid w:val="00CB564D"/>
    <w:rsid w:val="00CD5952"/>
    <w:rsid w:val="00CF11DB"/>
    <w:rsid w:val="00D0235C"/>
    <w:rsid w:val="00D2243F"/>
    <w:rsid w:val="00D40038"/>
    <w:rsid w:val="00D41320"/>
    <w:rsid w:val="00D509A4"/>
    <w:rsid w:val="00D66D4A"/>
    <w:rsid w:val="00D72265"/>
    <w:rsid w:val="00D84D47"/>
    <w:rsid w:val="00D8659F"/>
    <w:rsid w:val="00D9329A"/>
    <w:rsid w:val="00D93738"/>
    <w:rsid w:val="00DA1B78"/>
    <w:rsid w:val="00DB3F96"/>
    <w:rsid w:val="00DC0200"/>
    <w:rsid w:val="00DC6AA2"/>
    <w:rsid w:val="00DD11FE"/>
    <w:rsid w:val="00DF0A09"/>
    <w:rsid w:val="00DF2A64"/>
    <w:rsid w:val="00E02144"/>
    <w:rsid w:val="00E060E7"/>
    <w:rsid w:val="00E1292F"/>
    <w:rsid w:val="00E24A3C"/>
    <w:rsid w:val="00E456C6"/>
    <w:rsid w:val="00E47314"/>
    <w:rsid w:val="00E51BF9"/>
    <w:rsid w:val="00E70E6F"/>
    <w:rsid w:val="00E7135A"/>
    <w:rsid w:val="00E734CF"/>
    <w:rsid w:val="00E77556"/>
    <w:rsid w:val="00EA1DDD"/>
    <w:rsid w:val="00EB4668"/>
    <w:rsid w:val="00EC69F8"/>
    <w:rsid w:val="00EC7F9A"/>
    <w:rsid w:val="00ED2414"/>
    <w:rsid w:val="00ED4DBD"/>
    <w:rsid w:val="00EF45B2"/>
    <w:rsid w:val="00F0523A"/>
    <w:rsid w:val="00F07B48"/>
    <w:rsid w:val="00F10103"/>
    <w:rsid w:val="00F228F0"/>
    <w:rsid w:val="00F55F6C"/>
    <w:rsid w:val="00F63B7E"/>
    <w:rsid w:val="00F765B2"/>
    <w:rsid w:val="00F76997"/>
    <w:rsid w:val="00F8031F"/>
    <w:rsid w:val="00F96C1B"/>
    <w:rsid w:val="00FA2923"/>
    <w:rsid w:val="00FA65CF"/>
    <w:rsid w:val="00FB6703"/>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F5C57-A87E-45ED-AC6C-E67AA4ED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0D53"/>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0D53"/>
    <w:tblPr>
      <w:tblInd w:w="0" w:type="dxa"/>
      <w:tblCellMar>
        <w:top w:w="0" w:type="dxa"/>
        <w:left w:w="0" w:type="dxa"/>
        <w:bottom w:w="0" w:type="dxa"/>
        <w:right w:w="0" w:type="dxa"/>
      </w:tblCellMar>
    </w:tblPr>
  </w:style>
  <w:style w:type="paragraph" w:styleId="GvdeMetni">
    <w:name w:val="Body Text"/>
    <w:basedOn w:val="Normal"/>
    <w:uiPriority w:val="1"/>
    <w:qFormat/>
    <w:rsid w:val="008E0D53"/>
    <w:rPr>
      <w:sz w:val="18"/>
      <w:szCs w:val="18"/>
    </w:rPr>
  </w:style>
  <w:style w:type="paragraph" w:styleId="ListeParagraf">
    <w:name w:val="List Paragraph"/>
    <w:basedOn w:val="Normal"/>
    <w:uiPriority w:val="1"/>
    <w:qFormat/>
    <w:rsid w:val="008E0D53"/>
  </w:style>
  <w:style w:type="paragraph" w:customStyle="1" w:styleId="TableParagraph">
    <w:name w:val="Table Paragraph"/>
    <w:basedOn w:val="Normal"/>
    <w:uiPriority w:val="1"/>
    <w:qFormat/>
    <w:rsid w:val="008E0D53"/>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paragraph" w:customStyle="1" w:styleId="Default">
    <w:name w:val="Default"/>
    <w:rsid w:val="00022931"/>
    <w:pPr>
      <w:widowControl/>
      <w:adjustRightInd w:val="0"/>
    </w:pPr>
    <w:rPr>
      <w:rFonts w:ascii="Calibri" w:hAnsi="Calibri" w:cs="Calibri"/>
      <w:color w:val="000000"/>
      <w:sz w:val="24"/>
      <w:szCs w:val="24"/>
      <w:lang w:val="tr-TR"/>
    </w:rPr>
  </w:style>
  <w:style w:type="paragraph" w:styleId="NormalWeb">
    <w:name w:val="Normal (Web)"/>
    <w:basedOn w:val="Normal"/>
    <w:uiPriority w:val="99"/>
    <w:semiHidden/>
    <w:unhideWhenUsed/>
    <w:rsid w:val="004035DB"/>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4035DB"/>
    <w:rPr>
      <w:b/>
      <w:bCs/>
    </w:rPr>
  </w:style>
  <w:style w:type="character" w:styleId="zlenenKpr">
    <w:name w:val="FollowedHyperlink"/>
    <w:basedOn w:val="VarsaylanParagrafYazTipi"/>
    <w:uiPriority w:val="99"/>
    <w:semiHidden/>
    <w:unhideWhenUsed/>
    <w:rsid w:val="001D4464"/>
    <w:rPr>
      <w:color w:val="800080" w:themeColor="followedHyperlink"/>
      <w:u w:val="single"/>
    </w:rPr>
  </w:style>
  <w:style w:type="table" w:customStyle="1" w:styleId="KlavuzTablo1Ak10">
    <w:name w:val="Kılavuz Tablo 1 Açık1"/>
    <w:basedOn w:val="NormalTablo"/>
    <w:uiPriority w:val="46"/>
    <w:rsid w:val="00C44E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558520929">
      <w:bodyDiv w:val="1"/>
      <w:marLeft w:val="0"/>
      <w:marRight w:val="0"/>
      <w:marTop w:val="0"/>
      <w:marBottom w:val="0"/>
      <w:divBdr>
        <w:top w:val="none" w:sz="0" w:space="0" w:color="auto"/>
        <w:left w:val="none" w:sz="0" w:space="0" w:color="auto"/>
        <w:bottom w:val="none" w:sz="0" w:space="0" w:color="auto"/>
        <w:right w:val="none" w:sz="0" w:space="0" w:color="auto"/>
      </w:divBdr>
    </w:div>
    <w:div w:id="887103676">
      <w:bodyDiv w:val="1"/>
      <w:marLeft w:val="0"/>
      <w:marRight w:val="0"/>
      <w:marTop w:val="0"/>
      <w:marBottom w:val="0"/>
      <w:divBdr>
        <w:top w:val="none" w:sz="0" w:space="0" w:color="auto"/>
        <w:left w:val="none" w:sz="0" w:space="0" w:color="auto"/>
        <w:bottom w:val="none" w:sz="0" w:space="0" w:color="auto"/>
        <w:right w:val="none" w:sz="0" w:space="0" w:color="auto"/>
      </w:divBdr>
    </w:div>
    <w:div w:id="125208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bilgi.saglik.gov.tr/tr/covid-19-yeni-koronavirus-hastaligi-nedi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B5E9-728A-48CF-8FEA-E7D55082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2687</Words>
  <Characters>15322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REHBERLİK</cp:lastModifiedBy>
  <cp:revision>7</cp:revision>
  <cp:lastPrinted>2020-08-19T10:19:00Z</cp:lastPrinted>
  <dcterms:created xsi:type="dcterms:W3CDTF">2020-09-01T09:22:00Z</dcterms:created>
  <dcterms:modified xsi:type="dcterms:W3CDTF">2020-09-24T06:14:00Z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